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29" w:rsidRDefault="005E4329" w:rsidP="000924A5">
      <w:pPr>
        <w:ind w:right="1835"/>
        <w:rPr>
          <w:rFonts w:cs="Arial"/>
          <w:b/>
          <w:sz w:val="28"/>
          <w:szCs w:val="28"/>
        </w:rPr>
      </w:pPr>
    </w:p>
    <w:p w:rsidR="00FA7F84" w:rsidRDefault="00FA7F84" w:rsidP="000924A5">
      <w:pPr>
        <w:ind w:right="1835"/>
        <w:rPr>
          <w:rFonts w:cs="Arial"/>
          <w:b/>
          <w:sz w:val="28"/>
          <w:szCs w:val="28"/>
        </w:rPr>
      </w:pPr>
    </w:p>
    <w:p w:rsidR="00900F90" w:rsidDel="0007757C" w:rsidRDefault="00900F90" w:rsidP="00900F90">
      <w:pPr>
        <w:tabs>
          <w:tab w:val="left" w:pos="7797"/>
        </w:tabs>
        <w:ind w:right="1693"/>
        <w:rPr>
          <w:rFonts w:cs="Arial"/>
          <w:b/>
          <w:sz w:val="28"/>
          <w:szCs w:val="28"/>
        </w:rPr>
      </w:pPr>
    </w:p>
    <w:p w:rsidR="00900F90" w:rsidRPr="00C0578B" w:rsidRDefault="000B06DC" w:rsidP="00900F90">
      <w:pPr>
        <w:tabs>
          <w:tab w:val="left" w:pos="2097"/>
        </w:tabs>
        <w:ind w:right="1693"/>
        <w:jc w:val="both"/>
        <w:rPr>
          <w:rFonts w:cs="Arial"/>
          <w:b/>
          <w:sz w:val="28"/>
          <w:szCs w:val="28"/>
          <w:lang w:val="fr-FR"/>
        </w:rPr>
      </w:pPr>
      <w:bookmarkStart w:id="0" w:name="_GoBack"/>
      <w:r>
        <w:rPr>
          <w:rFonts w:cs="Arial"/>
          <w:b/>
          <w:sz w:val="28"/>
          <w:szCs w:val="28"/>
          <w:lang w:val="fr-FR"/>
        </w:rPr>
        <w:t>Une n</w:t>
      </w:r>
      <w:r w:rsidR="0007757C" w:rsidRPr="00C0578B">
        <w:rPr>
          <w:rFonts w:cs="Arial"/>
          <w:b/>
          <w:sz w:val="28"/>
          <w:szCs w:val="28"/>
          <w:lang w:val="fr-FR"/>
        </w:rPr>
        <w:t>ouvelle plateforme logis</w:t>
      </w:r>
      <w:r w:rsidR="00C0578B">
        <w:rPr>
          <w:rFonts w:cs="Arial"/>
          <w:b/>
          <w:sz w:val="28"/>
          <w:szCs w:val="28"/>
          <w:lang w:val="fr-FR"/>
        </w:rPr>
        <w:t>tique pour Puma – FOREVER FASTER</w:t>
      </w:r>
      <w:r w:rsidR="00C0578B">
        <w:rPr>
          <w:rFonts w:cs="Arial"/>
          <w:b/>
          <w:sz w:val="28"/>
          <w:szCs w:val="28"/>
          <w:lang w:val="fr-FR"/>
        </w:rPr>
        <w:br/>
      </w:r>
    </w:p>
    <w:p w:rsidR="00900F90" w:rsidRPr="00A41681" w:rsidRDefault="00900F90" w:rsidP="00900F90">
      <w:pPr>
        <w:pStyle w:val="Listenabsatz"/>
        <w:numPr>
          <w:ilvl w:val="0"/>
          <w:numId w:val="29"/>
        </w:numPr>
        <w:tabs>
          <w:tab w:val="left" w:pos="7797"/>
        </w:tabs>
        <w:ind w:right="1693"/>
        <w:rPr>
          <w:rFonts w:cs="Arial"/>
          <w:sz w:val="24"/>
          <w:szCs w:val="24"/>
          <w:lang w:val="fr-FR"/>
        </w:rPr>
      </w:pPr>
      <w:r w:rsidRPr="00A41681">
        <w:rPr>
          <w:rFonts w:cs="Arial"/>
          <w:sz w:val="24"/>
          <w:szCs w:val="24"/>
          <w:lang w:val="fr-FR"/>
        </w:rPr>
        <w:t xml:space="preserve">La plateforme logistique européenne centrale est </w:t>
      </w:r>
      <w:r w:rsidR="000B06DC">
        <w:rPr>
          <w:rFonts w:cs="Arial"/>
          <w:sz w:val="24"/>
          <w:szCs w:val="24"/>
          <w:lang w:val="fr-FR"/>
        </w:rPr>
        <w:t>l’</w:t>
      </w:r>
      <w:r w:rsidRPr="00A41681">
        <w:rPr>
          <w:rFonts w:cs="Arial"/>
          <w:sz w:val="24"/>
          <w:szCs w:val="24"/>
          <w:lang w:val="fr-FR"/>
        </w:rPr>
        <w:t xml:space="preserve">un des centres d'exécution de commandes </w:t>
      </w:r>
      <w:r w:rsidR="000B06DC">
        <w:rPr>
          <w:rFonts w:cs="Arial"/>
          <w:sz w:val="24"/>
          <w:szCs w:val="24"/>
          <w:lang w:val="fr-FR"/>
        </w:rPr>
        <w:t xml:space="preserve">les </w:t>
      </w:r>
      <w:r w:rsidR="000B06DC" w:rsidRPr="00A41681">
        <w:rPr>
          <w:rFonts w:cs="Arial"/>
          <w:sz w:val="24"/>
          <w:szCs w:val="24"/>
          <w:lang w:val="fr-FR"/>
        </w:rPr>
        <w:t xml:space="preserve">plus modernes </w:t>
      </w:r>
      <w:r w:rsidR="00C54F64">
        <w:rPr>
          <w:rFonts w:cs="Arial"/>
          <w:sz w:val="24"/>
          <w:szCs w:val="24"/>
          <w:lang w:val="fr-FR"/>
        </w:rPr>
        <w:t>dans le domaine du sport</w:t>
      </w:r>
    </w:p>
    <w:p w:rsidR="00EB14CA" w:rsidRPr="00A41681" w:rsidRDefault="00EB14CA" w:rsidP="00EB14CA">
      <w:pPr>
        <w:pStyle w:val="Listenabsatz"/>
        <w:numPr>
          <w:ilvl w:val="0"/>
          <w:numId w:val="29"/>
        </w:numPr>
        <w:tabs>
          <w:tab w:val="left" w:pos="7797"/>
        </w:tabs>
        <w:ind w:right="1693"/>
        <w:rPr>
          <w:rFonts w:cs="Arial"/>
          <w:sz w:val="24"/>
          <w:szCs w:val="24"/>
          <w:lang w:val="fr-FR"/>
        </w:rPr>
      </w:pPr>
      <w:r w:rsidRPr="00A41681">
        <w:rPr>
          <w:rFonts w:cs="Arial"/>
          <w:sz w:val="24"/>
          <w:szCs w:val="24"/>
          <w:lang w:val="fr-FR"/>
        </w:rPr>
        <w:t>Un centre logistique hautement automatisé est mis en service à Geiselwind (Bavière)</w:t>
      </w:r>
    </w:p>
    <w:p w:rsidR="00900F90" w:rsidRPr="00A41681" w:rsidRDefault="00900F90" w:rsidP="00900F90">
      <w:pPr>
        <w:pStyle w:val="Listenabsatz"/>
        <w:numPr>
          <w:ilvl w:val="0"/>
          <w:numId w:val="29"/>
        </w:numPr>
        <w:tabs>
          <w:tab w:val="left" w:pos="7797"/>
        </w:tabs>
        <w:ind w:right="1693"/>
        <w:rPr>
          <w:rFonts w:cs="Arial"/>
          <w:sz w:val="24"/>
          <w:szCs w:val="24"/>
          <w:lang w:val="fr-FR"/>
        </w:rPr>
      </w:pPr>
      <w:r w:rsidRPr="00A41681">
        <w:rPr>
          <w:rFonts w:cs="Arial"/>
          <w:sz w:val="24"/>
          <w:szCs w:val="24"/>
          <w:lang w:val="fr-FR"/>
        </w:rPr>
        <w:t xml:space="preserve">Jusqu'à 74 millions d'articles sont </w:t>
      </w:r>
      <w:r w:rsidR="00C54F64">
        <w:rPr>
          <w:rFonts w:cs="Arial"/>
          <w:sz w:val="24"/>
          <w:szCs w:val="24"/>
          <w:lang w:val="fr-FR"/>
        </w:rPr>
        <w:t>préparés</w:t>
      </w:r>
      <w:r w:rsidR="00C54F64" w:rsidRPr="00A41681">
        <w:rPr>
          <w:rFonts w:cs="Arial"/>
          <w:sz w:val="24"/>
          <w:szCs w:val="24"/>
          <w:lang w:val="fr-FR"/>
        </w:rPr>
        <w:t xml:space="preserve"> </w:t>
      </w:r>
      <w:r w:rsidRPr="00A41681">
        <w:rPr>
          <w:rFonts w:cs="Arial"/>
          <w:sz w:val="24"/>
          <w:szCs w:val="24"/>
          <w:lang w:val="fr-FR"/>
        </w:rPr>
        <w:t>par an </w:t>
      </w:r>
      <w:r w:rsidR="00860C51">
        <w:rPr>
          <w:rFonts w:cs="Arial"/>
          <w:sz w:val="24"/>
          <w:szCs w:val="24"/>
          <w:lang w:val="fr-FR"/>
        </w:rPr>
        <w:t xml:space="preserve">avec </w:t>
      </w:r>
      <w:r w:rsidRPr="00A41681">
        <w:rPr>
          <w:rFonts w:cs="Arial"/>
          <w:sz w:val="24"/>
          <w:szCs w:val="24"/>
          <w:lang w:val="fr-FR"/>
        </w:rPr>
        <w:t>rapid</w:t>
      </w:r>
      <w:r w:rsidR="00860C51">
        <w:rPr>
          <w:rFonts w:cs="Arial"/>
          <w:sz w:val="24"/>
          <w:szCs w:val="24"/>
          <w:lang w:val="fr-FR"/>
        </w:rPr>
        <w:t>ité,</w:t>
      </w:r>
      <w:r w:rsidRPr="00A41681">
        <w:rPr>
          <w:rFonts w:cs="Arial"/>
          <w:sz w:val="24"/>
          <w:szCs w:val="24"/>
          <w:lang w:val="fr-FR"/>
        </w:rPr>
        <w:t xml:space="preserve"> </w:t>
      </w:r>
      <w:proofErr w:type="gramStart"/>
      <w:r w:rsidRPr="00A41681">
        <w:rPr>
          <w:rFonts w:cs="Arial"/>
          <w:sz w:val="24"/>
          <w:szCs w:val="24"/>
          <w:lang w:val="fr-FR"/>
        </w:rPr>
        <w:t>efficacité</w:t>
      </w:r>
      <w:proofErr w:type="gramEnd"/>
      <w:r w:rsidRPr="00A41681">
        <w:rPr>
          <w:rFonts w:cs="Arial"/>
          <w:sz w:val="24"/>
          <w:szCs w:val="24"/>
          <w:lang w:val="fr-FR"/>
        </w:rPr>
        <w:t xml:space="preserve"> et fiab</w:t>
      </w:r>
      <w:r w:rsidR="00860C51">
        <w:rPr>
          <w:rFonts w:cs="Arial"/>
          <w:sz w:val="24"/>
          <w:szCs w:val="24"/>
          <w:lang w:val="fr-FR"/>
        </w:rPr>
        <w:t>i</w:t>
      </w:r>
      <w:r w:rsidRPr="00A41681">
        <w:rPr>
          <w:rFonts w:cs="Arial"/>
          <w:sz w:val="24"/>
          <w:szCs w:val="24"/>
          <w:lang w:val="fr-FR"/>
        </w:rPr>
        <w:t>l</w:t>
      </w:r>
      <w:r w:rsidR="00860C51">
        <w:rPr>
          <w:rFonts w:cs="Arial"/>
          <w:sz w:val="24"/>
          <w:szCs w:val="24"/>
          <w:lang w:val="fr-FR"/>
        </w:rPr>
        <w:t>ité</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2"/>
          <w:szCs w:val="22"/>
          <w:lang w:val="fr-FR" w:eastAsia="en-US"/>
        </w:rPr>
      </w:pPr>
    </w:p>
    <w:p w:rsidR="00FA7F84"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r w:rsidRPr="00A41681">
        <w:rPr>
          <w:rFonts w:ascii="Arial" w:eastAsiaTheme="minorHAnsi" w:hAnsi="Arial" w:cs="Arial"/>
          <w:b/>
          <w:sz w:val="20"/>
          <w:szCs w:val="20"/>
          <w:lang w:val="fr-FR"/>
        </w:rPr>
        <w:t xml:space="preserve">Le 6 avril 2021, l'entrepôt central européen de l'entreprise spécialisée dans la fabrication d'articles de sport PUMA </w:t>
      </w:r>
      <w:r w:rsidR="00C54F64">
        <w:rPr>
          <w:rFonts w:ascii="Arial" w:eastAsiaTheme="minorHAnsi" w:hAnsi="Arial" w:cs="Arial"/>
          <w:b/>
          <w:sz w:val="20"/>
          <w:szCs w:val="20"/>
          <w:lang w:val="fr-FR"/>
        </w:rPr>
        <w:t>a été</w:t>
      </w:r>
      <w:r w:rsidRPr="00A41681">
        <w:rPr>
          <w:rFonts w:ascii="Arial" w:eastAsiaTheme="minorHAnsi" w:hAnsi="Arial" w:cs="Arial"/>
          <w:b/>
          <w:sz w:val="20"/>
          <w:szCs w:val="20"/>
          <w:lang w:val="fr-FR"/>
        </w:rPr>
        <w:t xml:space="preserve"> mis en service dans la commune bavaroise de Geiselwind. </w:t>
      </w:r>
      <w:r w:rsidR="00C77F75">
        <w:rPr>
          <w:rFonts w:ascii="Arial" w:eastAsiaTheme="minorHAnsi" w:hAnsi="Arial" w:cs="Arial"/>
          <w:b/>
          <w:sz w:val="20"/>
          <w:szCs w:val="20"/>
          <w:lang w:val="fr-FR"/>
        </w:rPr>
        <w:t>Le succès de l</w:t>
      </w:r>
      <w:r w:rsidRPr="00A41681">
        <w:rPr>
          <w:rFonts w:ascii="Arial" w:eastAsiaTheme="minorHAnsi" w:hAnsi="Arial" w:cs="Arial"/>
          <w:b/>
          <w:sz w:val="20"/>
          <w:szCs w:val="20"/>
          <w:lang w:val="fr-FR"/>
        </w:rPr>
        <w:t>a mise en service de la plateforme logistique hautement automatisée marque un nouveau jalon dans la coopération entre PUMA et TGW.</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r w:rsidRPr="00A41681">
        <w:rPr>
          <w:rFonts w:ascii="Arial" w:eastAsiaTheme="minorHAnsi" w:hAnsi="Arial" w:cs="Arial"/>
          <w:sz w:val="20"/>
          <w:szCs w:val="20"/>
          <w:lang w:val="fr-FR"/>
        </w:rPr>
        <w:t xml:space="preserve">PUMA concentre sa logistique européenne dans un système intralogistique </w:t>
      </w:r>
      <w:r w:rsidR="00860C51">
        <w:rPr>
          <w:rFonts w:ascii="Arial" w:eastAsiaTheme="minorHAnsi" w:hAnsi="Arial" w:cs="Arial"/>
          <w:sz w:val="20"/>
          <w:szCs w:val="20"/>
          <w:lang w:val="fr-FR"/>
        </w:rPr>
        <w:t xml:space="preserve">futuriste </w:t>
      </w:r>
      <w:r w:rsidRPr="00A41681">
        <w:rPr>
          <w:rFonts w:ascii="Arial" w:eastAsiaTheme="minorHAnsi" w:hAnsi="Arial" w:cs="Arial"/>
          <w:sz w:val="20"/>
          <w:szCs w:val="20"/>
          <w:lang w:val="fr-FR"/>
        </w:rPr>
        <w:t xml:space="preserve">sur un site central et met en service </w:t>
      </w:r>
      <w:r w:rsidR="00860C51">
        <w:rPr>
          <w:rFonts w:ascii="Arial" w:eastAsiaTheme="minorHAnsi" w:hAnsi="Arial" w:cs="Arial"/>
          <w:sz w:val="20"/>
          <w:szCs w:val="20"/>
          <w:lang w:val="fr-FR"/>
        </w:rPr>
        <w:t>l’</w:t>
      </w:r>
      <w:r w:rsidRPr="00A41681">
        <w:rPr>
          <w:rFonts w:ascii="Arial" w:eastAsiaTheme="minorHAnsi" w:hAnsi="Arial" w:cs="Arial"/>
          <w:sz w:val="20"/>
          <w:szCs w:val="20"/>
          <w:lang w:val="fr-FR"/>
        </w:rPr>
        <w:t>un</w:t>
      </w:r>
      <w:r w:rsidR="00C77F75">
        <w:rPr>
          <w:rFonts w:ascii="Arial" w:eastAsiaTheme="minorHAnsi" w:hAnsi="Arial" w:cs="Arial"/>
          <w:sz w:val="20"/>
          <w:szCs w:val="20"/>
          <w:lang w:val="fr-FR"/>
        </w:rPr>
        <w:t xml:space="preserve"> des</w:t>
      </w:r>
      <w:r w:rsidRPr="00A41681">
        <w:rPr>
          <w:rFonts w:ascii="Arial" w:eastAsiaTheme="minorHAnsi" w:hAnsi="Arial" w:cs="Arial"/>
          <w:sz w:val="20"/>
          <w:szCs w:val="20"/>
          <w:lang w:val="fr-FR"/>
        </w:rPr>
        <w:t xml:space="preserve"> centres d'exécution de commandes </w:t>
      </w:r>
      <w:r w:rsidR="00C77F75">
        <w:rPr>
          <w:rFonts w:ascii="Arial" w:eastAsiaTheme="minorHAnsi" w:hAnsi="Arial" w:cs="Arial"/>
          <w:sz w:val="20"/>
          <w:szCs w:val="20"/>
          <w:lang w:val="fr-FR"/>
        </w:rPr>
        <w:t>d’articles de sport</w:t>
      </w:r>
      <w:r w:rsidRPr="00A41681">
        <w:rPr>
          <w:rFonts w:ascii="Arial" w:eastAsiaTheme="minorHAnsi" w:hAnsi="Arial" w:cs="Arial"/>
          <w:sz w:val="20"/>
          <w:szCs w:val="20"/>
          <w:lang w:val="fr-FR"/>
        </w:rPr>
        <w:t xml:space="preserve"> </w:t>
      </w:r>
      <w:r w:rsidR="00C77F75">
        <w:rPr>
          <w:rFonts w:ascii="Arial" w:eastAsiaTheme="minorHAnsi" w:hAnsi="Arial" w:cs="Arial"/>
          <w:sz w:val="20"/>
          <w:szCs w:val="20"/>
          <w:lang w:val="fr-FR"/>
        </w:rPr>
        <w:t>l</w:t>
      </w:r>
      <w:r w:rsidR="00C77F75" w:rsidRPr="00A41681">
        <w:rPr>
          <w:rFonts w:ascii="Arial" w:eastAsiaTheme="minorHAnsi" w:hAnsi="Arial" w:cs="Arial"/>
          <w:sz w:val="20"/>
          <w:szCs w:val="20"/>
          <w:lang w:val="fr-FR"/>
        </w:rPr>
        <w:t xml:space="preserve">es plus performants </w:t>
      </w:r>
      <w:r w:rsidRPr="00A41681">
        <w:rPr>
          <w:rFonts w:ascii="Arial" w:eastAsiaTheme="minorHAnsi" w:hAnsi="Arial" w:cs="Arial"/>
          <w:sz w:val="20"/>
          <w:szCs w:val="20"/>
          <w:lang w:val="fr-FR"/>
        </w:rPr>
        <w:t xml:space="preserve">dans le monde. À partir du centre de distribution </w:t>
      </w:r>
      <w:proofErr w:type="spellStart"/>
      <w:r w:rsidRPr="00A41681">
        <w:rPr>
          <w:rFonts w:ascii="Arial" w:eastAsiaTheme="minorHAnsi" w:hAnsi="Arial" w:cs="Arial"/>
          <w:sz w:val="20"/>
          <w:szCs w:val="20"/>
          <w:lang w:val="fr-FR"/>
        </w:rPr>
        <w:t>omnicanal</w:t>
      </w:r>
      <w:proofErr w:type="spellEnd"/>
      <w:r w:rsidRPr="00A41681">
        <w:rPr>
          <w:rFonts w:ascii="Arial" w:eastAsiaTheme="minorHAnsi" w:hAnsi="Arial" w:cs="Arial"/>
          <w:sz w:val="20"/>
          <w:szCs w:val="20"/>
          <w:lang w:val="fr-FR"/>
        </w:rPr>
        <w:t xml:space="preserve"> sur 63 000 m², des détaillants, des grossistes et les clients en ligne sont approvisionnés. </w:t>
      </w:r>
      <w:r w:rsidR="00860C51">
        <w:rPr>
          <w:rFonts w:ascii="Arial" w:eastAsiaTheme="minorHAnsi" w:hAnsi="Arial" w:cs="Arial"/>
          <w:sz w:val="20"/>
          <w:szCs w:val="20"/>
          <w:lang w:val="fr-FR"/>
        </w:rPr>
        <w:t>C</w:t>
      </w:r>
      <w:r w:rsidRPr="00A41681">
        <w:rPr>
          <w:rFonts w:ascii="Arial" w:eastAsiaTheme="minorHAnsi" w:hAnsi="Arial" w:cs="Arial"/>
          <w:sz w:val="20"/>
          <w:szCs w:val="20"/>
          <w:lang w:val="fr-FR"/>
        </w:rPr>
        <w:t xml:space="preserve">e système innovant marque un nouveau jalon de la stratégie PUMA « FOREVER FASTER ». Le système constitue la base pour la livraison rapide et fiable des clients dans toute l'Europe en </w:t>
      </w:r>
      <w:r w:rsidR="00C77F75">
        <w:rPr>
          <w:rFonts w:ascii="Arial" w:eastAsiaTheme="minorHAnsi" w:hAnsi="Arial" w:cs="Arial"/>
          <w:sz w:val="20"/>
          <w:szCs w:val="20"/>
          <w:lang w:val="fr-FR"/>
        </w:rPr>
        <w:t>articles</w:t>
      </w:r>
      <w:r w:rsidR="00C77F75" w:rsidRPr="00A41681">
        <w:rPr>
          <w:rFonts w:ascii="Arial" w:eastAsiaTheme="minorHAnsi" w:hAnsi="Arial" w:cs="Arial"/>
          <w:sz w:val="20"/>
          <w:szCs w:val="20"/>
          <w:lang w:val="fr-FR"/>
        </w:rPr>
        <w:t xml:space="preserve"> </w:t>
      </w:r>
      <w:r w:rsidRPr="00A41681">
        <w:rPr>
          <w:rFonts w:ascii="Arial" w:eastAsiaTheme="minorHAnsi" w:hAnsi="Arial" w:cs="Arial"/>
          <w:sz w:val="20"/>
          <w:szCs w:val="20"/>
          <w:lang w:val="fr-FR"/>
        </w:rPr>
        <w:t>d</w:t>
      </w:r>
      <w:r w:rsidR="00860C51">
        <w:rPr>
          <w:rFonts w:ascii="Arial" w:eastAsiaTheme="minorHAnsi" w:hAnsi="Arial" w:cs="Arial"/>
          <w:sz w:val="20"/>
          <w:szCs w:val="20"/>
          <w:lang w:val="fr-FR"/>
        </w:rPr>
        <w:t>e l’équipementier</w:t>
      </w:r>
      <w:r w:rsidRPr="00A41681">
        <w:rPr>
          <w:rFonts w:ascii="Arial" w:eastAsiaTheme="minorHAnsi" w:hAnsi="Arial" w:cs="Arial"/>
          <w:sz w:val="20"/>
          <w:szCs w:val="20"/>
          <w:lang w:val="fr-FR"/>
        </w:rPr>
        <w:t xml:space="preserve"> sport</w:t>
      </w:r>
      <w:r w:rsidR="00860C51">
        <w:rPr>
          <w:rFonts w:ascii="Arial" w:eastAsiaTheme="minorHAnsi" w:hAnsi="Arial" w:cs="Arial"/>
          <w:sz w:val="20"/>
          <w:szCs w:val="20"/>
          <w:lang w:val="fr-FR"/>
        </w:rPr>
        <w:t>if</w:t>
      </w:r>
      <w:r w:rsidRPr="00A41681">
        <w:rPr>
          <w:rFonts w:ascii="Arial" w:eastAsiaTheme="minorHAnsi" w:hAnsi="Arial" w:cs="Arial"/>
          <w:sz w:val="20"/>
          <w:szCs w:val="20"/>
          <w:lang w:val="fr-FR"/>
        </w:rPr>
        <w:t>.</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r w:rsidRPr="00A41681">
        <w:rPr>
          <w:rFonts w:ascii="Arial" w:eastAsiaTheme="minorHAnsi" w:hAnsi="Arial" w:cs="Arial"/>
          <w:b/>
          <w:sz w:val="20"/>
          <w:szCs w:val="20"/>
          <w:lang w:val="fr-FR"/>
        </w:rPr>
        <w:t xml:space="preserve">Des temps de traitement courts, </w:t>
      </w:r>
      <w:r w:rsidR="00860C51">
        <w:rPr>
          <w:rFonts w:ascii="Arial" w:eastAsiaTheme="minorHAnsi" w:hAnsi="Arial" w:cs="Arial"/>
          <w:b/>
          <w:sz w:val="20"/>
          <w:szCs w:val="20"/>
          <w:lang w:val="fr-FR"/>
        </w:rPr>
        <w:t>une</w:t>
      </w:r>
      <w:r w:rsidR="00860C51" w:rsidRPr="00A41681">
        <w:rPr>
          <w:rFonts w:ascii="Arial" w:eastAsiaTheme="minorHAnsi" w:hAnsi="Arial" w:cs="Arial"/>
          <w:b/>
          <w:sz w:val="20"/>
          <w:szCs w:val="20"/>
          <w:lang w:val="fr-FR"/>
        </w:rPr>
        <w:t xml:space="preserve"> </w:t>
      </w:r>
      <w:r w:rsidRPr="00A41681">
        <w:rPr>
          <w:rFonts w:ascii="Arial" w:eastAsiaTheme="minorHAnsi" w:hAnsi="Arial" w:cs="Arial"/>
          <w:b/>
          <w:sz w:val="20"/>
          <w:szCs w:val="20"/>
          <w:lang w:val="fr-FR"/>
        </w:rPr>
        <w:t>meilleure performance</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FA7F84"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rPr>
      </w:pPr>
      <w:r w:rsidRPr="00A41681">
        <w:rPr>
          <w:rFonts w:ascii="Arial" w:eastAsiaTheme="minorHAnsi" w:hAnsi="Arial" w:cs="Arial"/>
          <w:sz w:val="20"/>
          <w:szCs w:val="20"/>
          <w:lang w:val="fr-FR"/>
        </w:rPr>
        <w:t xml:space="preserve">Après le premier coup de pioche en 2019, un système logistique innovant a été </w:t>
      </w:r>
      <w:r w:rsidR="00C77F75">
        <w:rPr>
          <w:rFonts w:ascii="Arial" w:eastAsiaTheme="minorHAnsi" w:hAnsi="Arial" w:cs="Arial"/>
          <w:sz w:val="20"/>
          <w:szCs w:val="20"/>
          <w:lang w:val="fr-FR"/>
        </w:rPr>
        <w:t>mis en place.</w:t>
      </w:r>
      <w:r w:rsidRPr="00A41681">
        <w:rPr>
          <w:rFonts w:ascii="Arial" w:eastAsiaTheme="minorHAnsi" w:hAnsi="Arial" w:cs="Arial"/>
          <w:sz w:val="20"/>
          <w:szCs w:val="20"/>
          <w:lang w:val="fr-FR"/>
        </w:rPr>
        <w:t xml:space="preserve"> Grâce au partenariat étroit des entreprises participant</w:t>
      </w:r>
      <w:r w:rsidR="00A41681">
        <w:rPr>
          <w:rFonts w:ascii="Arial" w:eastAsiaTheme="minorHAnsi" w:hAnsi="Arial" w:cs="Arial"/>
          <w:sz w:val="20"/>
          <w:szCs w:val="20"/>
          <w:lang w:val="fr-FR"/>
        </w:rPr>
        <w:t>e</w:t>
      </w:r>
      <w:r w:rsidRPr="00A41681">
        <w:rPr>
          <w:rFonts w:ascii="Arial" w:eastAsiaTheme="minorHAnsi" w:hAnsi="Arial" w:cs="Arial"/>
          <w:sz w:val="20"/>
          <w:szCs w:val="20"/>
          <w:lang w:val="fr-FR"/>
        </w:rPr>
        <w:t>s au projet, le calendrier exigeant a pu être respecté, malgré l'impact de la pandémie de coronavirus.</w:t>
      </w:r>
    </w:p>
    <w:p w:rsidR="00A41681" w:rsidRPr="00A41681" w:rsidRDefault="00A41681"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r w:rsidRPr="00A41681">
        <w:rPr>
          <w:rFonts w:ascii="Arial" w:eastAsiaTheme="minorHAnsi" w:hAnsi="Arial" w:cs="Arial"/>
          <w:b/>
          <w:sz w:val="20"/>
          <w:szCs w:val="20"/>
          <w:lang w:val="fr-FR"/>
        </w:rPr>
        <w:lastRenderedPageBreak/>
        <w:t xml:space="preserve">Une intralogistique </w:t>
      </w:r>
      <w:r w:rsidR="00C77F75">
        <w:rPr>
          <w:rFonts w:ascii="Arial" w:eastAsiaTheme="minorHAnsi" w:hAnsi="Arial" w:cs="Arial"/>
          <w:b/>
          <w:sz w:val="20"/>
          <w:szCs w:val="20"/>
          <w:lang w:val="fr-FR"/>
        </w:rPr>
        <w:t>« </w:t>
      </w:r>
      <w:r w:rsidRPr="00A41681">
        <w:rPr>
          <w:rFonts w:ascii="Arial" w:eastAsiaTheme="minorHAnsi" w:hAnsi="Arial" w:cs="Arial"/>
          <w:b/>
          <w:sz w:val="20"/>
          <w:szCs w:val="20"/>
          <w:lang w:val="fr-FR"/>
        </w:rPr>
        <w:t>FOREVER FASTER</w:t>
      </w:r>
      <w:r w:rsidR="00C77F75">
        <w:rPr>
          <w:rFonts w:ascii="Arial" w:eastAsiaTheme="minorHAnsi" w:hAnsi="Arial" w:cs="Arial"/>
          <w:b/>
          <w:sz w:val="20"/>
          <w:szCs w:val="20"/>
          <w:lang w:val="fr-FR"/>
        </w:rPr>
        <w:t> »</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val="fr-FR" w:eastAsia="en-US"/>
        </w:rPr>
      </w:pPr>
    </w:p>
    <w:p w:rsidR="00C56E52"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r w:rsidRPr="00A41681">
        <w:rPr>
          <w:rFonts w:ascii="Arial" w:eastAsiaTheme="minorHAnsi" w:hAnsi="Arial" w:cs="Arial"/>
          <w:sz w:val="20"/>
          <w:szCs w:val="20"/>
          <w:lang w:val="fr-FR"/>
        </w:rPr>
        <w:t xml:space="preserve">L'élément central de l'installation est </w:t>
      </w:r>
      <w:r w:rsidR="00C77F75">
        <w:rPr>
          <w:rFonts w:ascii="Arial" w:eastAsiaTheme="minorHAnsi" w:hAnsi="Arial" w:cs="Arial"/>
          <w:sz w:val="20"/>
          <w:szCs w:val="20"/>
          <w:lang w:val="fr-FR"/>
        </w:rPr>
        <w:t>le</w:t>
      </w:r>
      <w:r w:rsidR="00C77F75" w:rsidRPr="00A41681">
        <w:rPr>
          <w:rFonts w:ascii="Arial" w:eastAsiaTheme="minorHAnsi" w:hAnsi="Arial" w:cs="Arial"/>
          <w:sz w:val="20"/>
          <w:szCs w:val="20"/>
          <w:lang w:val="fr-FR"/>
        </w:rPr>
        <w:t xml:space="preserve"> </w:t>
      </w:r>
      <w:r w:rsidRPr="00A41681">
        <w:rPr>
          <w:rFonts w:ascii="Arial" w:eastAsiaTheme="minorHAnsi" w:hAnsi="Arial" w:cs="Arial"/>
          <w:sz w:val="20"/>
          <w:szCs w:val="20"/>
          <w:lang w:val="fr-FR"/>
        </w:rPr>
        <w:t xml:space="preserve">système </w:t>
      </w:r>
      <w:r w:rsidR="00C77F75">
        <w:rPr>
          <w:rFonts w:ascii="Arial" w:eastAsiaTheme="minorHAnsi" w:hAnsi="Arial" w:cs="Arial"/>
          <w:sz w:val="20"/>
          <w:szCs w:val="20"/>
          <w:lang w:val="fr-FR"/>
        </w:rPr>
        <w:t xml:space="preserve">« goods-to-person » </w:t>
      </w:r>
      <w:r w:rsidRPr="00A41681">
        <w:rPr>
          <w:rFonts w:ascii="Arial" w:eastAsiaTheme="minorHAnsi" w:hAnsi="Arial" w:cs="Arial"/>
          <w:sz w:val="20"/>
          <w:szCs w:val="20"/>
          <w:lang w:val="fr-FR"/>
        </w:rPr>
        <w:t>FlashPick</w:t>
      </w:r>
      <w:r w:rsidRPr="00A41681">
        <w:rPr>
          <w:rFonts w:ascii="Arial" w:eastAsiaTheme="minorHAnsi" w:hAnsi="Arial" w:cs="Arial"/>
          <w:sz w:val="20"/>
          <w:szCs w:val="20"/>
          <w:vertAlign w:val="superscript"/>
          <w:lang w:val="fr-FR"/>
        </w:rPr>
        <w:t xml:space="preserve">® </w:t>
      </w:r>
      <w:r w:rsidR="00A41681" w:rsidRPr="00A41681">
        <w:rPr>
          <w:rFonts w:ascii="Arial" w:eastAsiaTheme="minorHAnsi" w:hAnsi="Arial" w:cs="Arial"/>
          <w:sz w:val="20"/>
          <w:szCs w:val="20"/>
          <w:lang w:val="fr-FR"/>
        </w:rPr>
        <w:t xml:space="preserve">de TGW </w:t>
      </w:r>
      <w:r w:rsidRPr="00A41681">
        <w:rPr>
          <w:rFonts w:ascii="Arial" w:eastAsiaTheme="minorHAnsi" w:hAnsi="Arial" w:cs="Arial"/>
          <w:sz w:val="20"/>
          <w:szCs w:val="20"/>
          <w:lang w:val="fr-FR"/>
        </w:rPr>
        <w:t xml:space="preserve">extrêmement flexible, </w:t>
      </w:r>
      <w:r w:rsidR="00C77F75">
        <w:rPr>
          <w:rFonts w:ascii="Arial" w:eastAsiaTheme="minorHAnsi" w:hAnsi="Arial" w:cs="Arial"/>
          <w:sz w:val="20"/>
          <w:szCs w:val="20"/>
          <w:lang w:val="fr-FR"/>
        </w:rPr>
        <w:t>capable</w:t>
      </w:r>
      <w:r w:rsidR="00C77F75" w:rsidRPr="00A41681">
        <w:rPr>
          <w:rFonts w:ascii="Arial" w:eastAsiaTheme="minorHAnsi" w:hAnsi="Arial" w:cs="Arial"/>
          <w:sz w:val="20"/>
          <w:szCs w:val="20"/>
          <w:lang w:val="fr-FR"/>
        </w:rPr>
        <w:t xml:space="preserve"> </w:t>
      </w:r>
      <w:r w:rsidR="00C77F75">
        <w:rPr>
          <w:rFonts w:ascii="Arial" w:eastAsiaTheme="minorHAnsi" w:hAnsi="Arial" w:cs="Arial"/>
          <w:sz w:val="20"/>
          <w:szCs w:val="20"/>
          <w:lang w:val="fr-FR"/>
        </w:rPr>
        <w:t xml:space="preserve">de traiter la préparation pour </w:t>
      </w:r>
      <w:r w:rsidRPr="00A41681">
        <w:rPr>
          <w:rFonts w:ascii="Arial" w:eastAsiaTheme="minorHAnsi" w:hAnsi="Arial" w:cs="Arial"/>
          <w:sz w:val="20"/>
          <w:szCs w:val="20"/>
          <w:lang w:val="fr-FR"/>
        </w:rPr>
        <w:t xml:space="preserve">divers canaux de commercialisation. Sur une surface égale à environ neuf terrains de football, il y a plus de 700 000 </w:t>
      </w:r>
      <w:r w:rsidR="00860C51">
        <w:rPr>
          <w:rFonts w:ascii="Arial" w:eastAsiaTheme="minorHAnsi" w:hAnsi="Arial" w:cs="Arial"/>
          <w:sz w:val="20"/>
          <w:szCs w:val="20"/>
          <w:lang w:val="fr-FR"/>
        </w:rPr>
        <w:t>emplacements</w:t>
      </w:r>
      <w:r w:rsidR="00860C51" w:rsidRPr="00A41681">
        <w:rPr>
          <w:rFonts w:ascii="Arial" w:eastAsiaTheme="minorHAnsi" w:hAnsi="Arial" w:cs="Arial"/>
          <w:sz w:val="20"/>
          <w:szCs w:val="20"/>
          <w:lang w:val="fr-FR"/>
        </w:rPr>
        <w:t xml:space="preserve"> </w:t>
      </w:r>
      <w:r w:rsidRPr="00A41681">
        <w:rPr>
          <w:rFonts w:ascii="Arial" w:eastAsiaTheme="minorHAnsi" w:hAnsi="Arial" w:cs="Arial"/>
          <w:sz w:val="20"/>
          <w:szCs w:val="20"/>
          <w:lang w:val="fr-FR"/>
        </w:rPr>
        <w:t xml:space="preserve">de stockage pour chaussures, </w:t>
      </w:r>
      <w:r w:rsidR="00860C51">
        <w:rPr>
          <w:rFonts w:ascii="Arial" w:eastAsiaTheme="minorHAnsi" w:hAnsi="Arial" w:cs="Arial"/>
          <w:sz w:val="20"/>
          <w:szCs w:val="20"/>
          <w:lang w:val="fr-FR"/>
        </w:rPr>
        <w:t xml:space="preserve">vêtements et </w:t>
      </w:r>
      <w:r w:rsidRPr="00A41681">
        <w:rPr>
          <w:rFonts w:ascii="Arial" w:eastAsiaTheme="minorHAnsi" w:hAnsi="Arial" w:cs="Arial"/>
          <w:sz w:val="20"/>
          <w:szCs w:val="20"/>
          <w:lang w:val="fr-FR"/>
        </w:rPr>
        <w:t xml:space="preserve">accessoires. 500 </w:t>
      </w:r>
      <w:r w:rsidR="005464F3">
        <w:rPr>
          <w:rFonts w:ascii="Arial" w:eastAsiaTheme="minorHAnsi" w:hAnsi="Arial" w:cs="Arial"/>
          <w:sz w:val="20"/>
          <w:szCs w:val="20"/>
          <w:lang w:val="fr-FR"/>
        </w:rPr>
        <w:t>navettes</w:t>
      </w:r>
      <w:r w:rsidRPr="00A41681">
        <w:rPr>
          <w:rFonts w:ascii="Arial" w:eastAsiaTheme="minorHAnsi" w:hAnsi="Arial" w:cs="Arial"/>
          <w:sz w:val="20"/>
          <w:szCs w:val="20"/>
          <w:lang w:val="fr-FR"/>
        </w:rPr>
        <w:t xml:space="preserve"> robotisées déstockent les cartons avant que les commandes so</w:t>
      </w:r>
      <w:r w:rsidR="005464F3">
        <w:rPr>
          <w:rFonts w:ascii="Arial" w:eastAsiaTheme="minorHAnsi" w:hAnsi="Arial" w:cs="Arial"/>
          <w:sz w:val="20"/>
          <w:szCs w:val="20"/>
          <w:lang w:val="fr-FR"/>
        </w:rPr>
        <w:t>ient</w:t>
      </w:r>
      <w:r w:rsidRPr="00A41681">
        <w:rPr>
          <w:rFonts w:ascii="Arial" w:eastAsiaTheme="minorHAnsi" w:hAnsi="Arial" w:cs="Arial"/>
          <w:sz w:val="20"/>
          <w:szCs w:val="20"/>
          <w:lang w:val="fr-FR"/>
        </w:rPr>
        <w:t xml:space="preserve"> préparées et emballées. Les cartons sont transportés au moyen d'un réseau de convoyeurs KingDrive® </w:t>
      </w:r>
      <w:proofErr w:type="spellStart"/>
      <w:r w:rsidRPr="00A41681">
        <w:rPr>
          <w:rFonts w:ascii="Arial" w:eastAsiaTheme="minorHAnsi" w:hAnsi="Arial" w:cs="Arial"/>
          <w:sz w:val="20"/>
          <w:szCs w:val="20"/>
          <w:lang w:val="fr-FR"/>
        </w:rPr>
        <w:t>éco-énergétiques</w:t>
      </w:r>
      <w:proofErr w:type="spellEnd"/>
      <w:r w:rsidRPr="00A41681">
        <w:rPr>
          <w:rFonts w:ascii="Arial" w:eastAsiaTheme="minorHAnsi" w:hAnsi="Arial" w:cs="Arial"/>
          <w:sz w:val="20"/>
          <w:szCs w:val="20"/>
          <w:lang w:val="fr-FR"/>
        </w:rPr>
        <w:t xml:space="preserve">. </w:t>
      </w:r>
    </w:p>
    <w:p w:rsidR="00C56E52" w:rsidRPr="00A41681" w:rsidRDefault="00C56E52"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900F90" w:rsidRPr="00A41681" w:rsidRDefault="00C0578B"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roofErr w:type="gramStart"/>
      <w:r>
        <w:rPr>
          <w:rFonts w:ascii="Arial" w:eastAsiaTheme="minorHAnsi" w:hAnsi="Arial" w:cs="Arial"/>
          <w:sz w:val="20"/>
          <w:szCs w:val="20"/>
          <w:lang w:val="fr-FR"/>
        </w:rPr>
        <w:t>«</w:t>
      </w:r>
      <w:r w:rsidR="00E85924" w:rsidRPr="00A41681">
        <w:rPr>
          <w:rFonts w:ascii="Arial" w:eastAsiaTheme="minorHAnsi" w:hAnsi="Arial" w:cs="Arial"/>
          <w:sz w:val="20"/>
          <w:szCs w:val="20"/>
          <w:lang w:val="fr-FR"/>
        </w:rPr>
        <w:t>Geiselwind</w:t>
      </w:r>
      <w:proofErr w:type="gramEnd"/>
      <w:r w:rsidR="00E85924" w:rsidRPr="00A41681">
        <w:rPr>
          <w:rFonts w:ascii="Arial" w:eastAsiaTheme="minorHAnsi" w:hAnsi="Arial" w:cs="Arial"/>
          <w:sz w:val="20"/>
          <w:szCs w:val="20"/>
          <w:lang w:val="fr-FR"/>
        </w:rPr>
        <w:t>, c'est la logistique rapide et durable. En tant qu'</w:t>
      </w:r>
      <w:r w:rsidR="006B608B">
        <w:rPr>
          <w:rFonts w:ascii="Arial" w:eastAsiaTheme="minorHAnsi" w:hAnsi="Arial" w:cs="Arial"/>
          <w:sz w:val="20"/>
          <w:szCs w:val="20"/>
          <w:lang w:val="fr-FR"/>
        </w:rPr>
        <w:t>intégrate</w:t>
      </w:r>
      <w:r w:rsidR="00E85924" w:rsidRPr="00A41681">
        <w:rPr>
          <w:rFonts w:ascii="Arial" w:eastAsiaTheme="minorHAnsi" w:hAnsi="Arial" w:cs="Arial"/>
          <w:sz w:val="20"/>
          <w:szCs w:val="20"/>
          <w:lang w:val="fr-FR"/>
        </w:rPr>
        <w:t>ur pour l'intralogistique, TGW a joué un rôle important dans le projet. Nous vous remer</w:t>
      </w:r>
      <w:r>
        <w:rPr>
          <w:rFonts w:ascii="Arial" w:eastAsiaTheme="minorHAnsi" w:hAnsi="Arial" w:cs="Arial"/>
          <w:sz w:val="20"/>
          <w:szCs w:val="20"/>
          <w:lang w:val="fr-FR"/>
        </w:rPr>
        <w:t xml:space="preserve">cions pour la bonne </w:t>
      </w:r>
      <w:proofErr w:type="gramStart"/>
      <w:r>
        <w:rPr>
          <w:rFonts w:ascii="Arial" w:eastAsiaTheme="minorHAnsi" w:hAnsi="Arial" w:cs="Arial"/>
          <w:sz w:val="20"/>
          <w:szCs w:val="20"/>
          <w:lang w:val="fr-FR"/>
        </w:rPr>
        <w:t>coopération</w:t>
      </w:r>
      <w:r w:rsidR="00E85924" w:rsidRPr="00A41681">
        <w:rPr>
          <w:rFonts w:ascii="Arial" w:eastAsiaTheme="minorHAnsi" w:hAnsi="Arial" w:cs="Arial"/>
          <w:sz w:val="20"/>
          <w:szCs w:val="20"/>
          <w:lang w:val="fr-FR"/>
        </w:rPr>
        <w:t>»</w:t>
      </w:r>
      <w:proofErr w:type="gramEnd"/>
      <w:r w:rsidR="00E85924" w:rsidRPr="00A41681">
        <w:rPr>
          <w:rFonts w:ascii="Arial" w:eastAsiaTheme="minorHAnsi" w:hAnsi="Arial" w:cs="Arial"/>
          <w:sz w:val="20"/>
          <w:szCs w:val="20"/>
          <w:lang w:val="fr-FR"/>
        </w:rPr>
        <w:t>, affirme Maximilian Molkenthin, Senior Head of Logistics PUMA.</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r w:rsidRPr="00A41681">
        <w:rPr>
          <w:rFonts w:ascii="Arial" w:eastAsiaTheme="minorHAnsi" w:hAnsi="Arial" w:cs="Arial"/>
          <w:b/>
          <w:sz w:val="20"/>
          <w:szCs w:val="20"/>
          <w:lang w:val="fr-FR"/>
        </w:rPr>
        <w:t>74 millions d'articles par an</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900F90" w:rsidRPr="00A41681" w:rsidRDefault="006B608B"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r>
        <w:rPr>
          <w:rFonts w:ascii="Arial" w:eastAsiaTheme="minorHAnsi" w:hAnsi="Arial" w:cs="Arial"/>
          <w:sz w:val="20"/>
          <w:szCs w:val="20"/>
          <w:lang w:val="fr-FR"/>
        </w:rPr>
        <w:t>U</w:t>
      </w:r>
      <w:r w:rsidR="00900F90" w:rsidRPr="00A41681">
        <w:rPr>
          <w:rFonts w:ascii="Arial" w:eastAsiaTheme="minorHAnsi" w:hAnsi="Arial" w:cs="Arial"/>
          <w:sz w:val="20"/>
          <w:szCs w:val="20"/>
          <w:lang w:val="fr-FR"/>
        </w:rPr>
        <w:t xml:space="preserve">ne commande </w:t>
      </w:r>
      <w:r>
        <w:rPr>
          <w:rFonts w:ascii="Arial" w:eastAsiaTheme="minorHAnsi" w:hAnsi="Arial" w:cs="Arial"/>
          <w:sz w:val="20"/>
          <w:szCs w:val="20"/>
          <w:lang w:val="fr-FR"/>
        </w:rPr>
        <w:t xml:space="preserve">est </w:t>
      </w:r>
      <w:proofErr w:type="gramStart"/>
      <w:r>
        <w:rPr>
          <w:rFonts w:ascii="Arial" w:eastAsiaTheme="minorHAnsi" w:hAnsi="Arial" w:cs="Arial"/>
          <w:sz w:val="20"/>
          <w:szCs w:val="20"/>
          <w:lang w:val="fr-FR"/>
        </w:rPr>
        <w:t>traités</w:t>
      </w:r>
      <w:proofErr w:type="gramEnd"/>
      <w:r>
        <w:rPr>
          <w:rFonts w:ascii="Arial" w:eastAsiaTheme="minorHAnsi" w:hAnsi="Arial" w:cs="Arial"/>
          <w:sz w:val="20"/>
          <w:szCs w:val="20"/>
          <w:lang w:val="fr-FR"/>
        </w:rPr>
        <w:t xml:space="preserve"> en</w:t>
      </w:r>
      <w:r w:rsidR="00900F90" w:rsidRPr="00A41681">
        <w:rPr>
          <w:rFonts w:ascii="Arial" w:eastAsiaTheme="minorHAnsi" w:hAnsi="Arial" w:cs="Arial"/>
          <w:sz w:val="20"/>
          <w:szCs w:val="20"/>
          <w:lang w:val="fr-FR"/>
        </w:rPr>
        <w:t xml:space="preserve"> seulement dix minutes en moyenne. Ainsi, jusqu'à 74 millions d'articles par an seront livrés aux magasins et clients en ligne de PUMA dans toute l'Europe. Rapide, efficace et fiable grâce aux temps de traitement courts et </w:t>
      </w:r>
      <w:r>
        <w:rPr>
          <w:rFonts w:ascii="Arial" w:eastAsiaTheme="minorHAnsi" w:hAnsi="Arial" w:cs="Arial"/>
          <w:sz w:val="20"/>
          <w:szCs w:val="20"/>
          <w:lang w:val="fr-FR"/>
        </w:rPr>
        <w:t xml:space="preserve">à </w:t>
      </w:r>
      <w:r w:rsidR="00900F90" w:rsidRPr="00A41681">
        <w:rPr>
          <w:rFonts w:ascii="Arial" w:eastAsiaTheme="minorHAnsi" w:hAnsi="Arial" w:cs="Arial"/>
          <w:sz w:val="20"/>
          <w:szCs w:val="20"/>
          <w:lang w:val="fr-FR"/>
        </w:rPr>
        <w:t>une meilleure performance</w:t>
      </w:r>
      <w:r>
        <w:rPr>
          <w:rFonts w:ascii="Arial" w:eastAsiaTheme="minorHAnsi" w:hAnsi="Arial" w:cs="Arial"/>
          <w:sz w:val="20"/>
          <w:szCs w:val="20"/>
          <w:lang w:val="fr-FR"/>
        </w:rPr>
        <w:t> : « </w:t>
      </w:r>
      <w:r w:rsidR="00900F90" w:rsidRPr="00A41681">
        <w:rPr>
          <w:rFonts w:ascii="Arial" w:eastAsiaTheme="minorHAnsi" w:hAnsi="Arial" w:cs="Arial"/>
          <w:sz w:val="20"/>
          <w:szCs w:val="20"/>
          <w:lang w:val="fr-FR"/>
        </w:rPr>
        <w:t>FOREVER FASTER</w:t>
      </w:r>
      <w:r>
        <w:rPr>
          <w:rFonts w:ascii="Arial" w:eastAsiaTheme="minorHAnsi" w:hAnsi="Arial" w:cs="Arial"/>
          <w:sz w:val="20"/>
          <w:szCs w:val="20"/>
          <w:lang w:val="fr-FR"/>
        </w:rPr>
        <w:t> »</w:t>
      </w:r>
      <w:r w:rsidR="00900F90" w:rsidRPr="00A41681">
        <w:rPr>
          <w:rFonts w:ascii="Arial" w:eastAsiaTheme="minorHAnsi" w:hAnsi="Arial" w:cs="Arial"/>
          <w:sz w:val="20"/>
          <w:szCs w:val="20"/>
          <w:lang w:val="fr-FR"/>
        </w:rPr>
        <w:t>.</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r w:rsidRPr="00A41681">
        <w:rPr>
          <w:rFonts w:ascii="Arial" w:eastAsiaTheme="minorHAnsi" w:hAnsi="Arial" w:cs="Arial"/>
          <w:sz w:val="20"/>
          <w:szCs w:val="20"/>
          <w:lang w:val="fr-FR"/>
        </w:rPr>
        <w:t>« Nous nous réjouissons d'être le partenaire intralogistique d</w:t>
      </w:r>
      <w:r w:rsidR="006B608B">
        <w:rPr>
          <w:rFonts w:ascii="Arial" w:eastAsiaTheme="minorHAnsi" w:hAnsi="Arial" w:cs="Arial"/>
          <w:sz w:val="20"/>
          <w:szCs w:val="20"/>
          <w:lang w:val="fr-FR"/>
        </w:rPr>
        <w:t xml:space="preserve">e </w:t>
      </w:r>
      <w:r w:rsidRPr="00A41681">
        <w:rPr>
          <w:rFonts w:ascii="Arial" w:eastAsiaTheme="minorHAnsi" w:hAnsi="Arial" w:cs="Arial"/>
          <w:sz w:val="20"/>
          <w:szCs w:val="20"/>
          <w:lang w:val="fr-FR"/>
        </w:rPr>
        <w:t xml:space="preserve">ce projet et de pouvoir contribuer </w:t>
      </w:r>
      <w:r w:rsidR="006B608B">
        <w:rPr>
          <w:rFonts w:ascii="Arial" w:eastAsiaTheme="minorHAnsi" w:hAnsi="Arial" w:cs="Arial"/>
          <w:sz w:val="20"/>
          <w:szCs w:val="20"/>
          <w:lang w:val="fr-FR"/>
        </w:rPr>
        <w:t xml:space="preserve">ainsi avec </w:t>
      </w:r>
      <w:r w:rsidRPr="00A41681">
        <w:rPr>
          <w:rFonts w:ascii="Arial" w:eastAsiaTheme="minorHAnsi" w:hAnsi="Arial" w:cs="Arial"/>
          <w:sz w:val="20"/>
          <w:szCs w:val="20"/>
          <w:lang w:val="fr-FR"/>
        </w:rPr>
        <w:t xml:space="preserve">notre savoir-faire et </w:t>
      </w:r>
      <w:r w:rsidR="006B608B">
        <w:rPr>
          <w:rFonts w:ascii="Arial" w:eastAsiaTheme="minorHAnsi" w:hAnsi="Arial" w:cs="Arial"/>
          <w:sz w:val="20"/>
          <w:szCs w:val="20"/>
          <w:lang w:val="fr-FR"/>
        </w:rPr>
        <w:t>no</w:t>
      </w:r>
      <w:r w:rsidRPr="00A41681">
        <w:rPr>
          <w:rFonts w:ascii="Arial" w:eastAsiaTheme="minorHAnsi" w:hAnsi="Arial" w:cs="Arial"/>
          <w:sz w:val="20"/>
          <w:szCs w:val="20"/>
          <w:lang w:val="fr-FR"/>
        </w:rPr>
        <w:t xml:space="preserve">s années d'expérience en tant </w:t>
      </w:r>
      <w:proofErr w:type="gramStart"/>
      <w:r w:rsidRPr="00A41681">
        <w:rPr>
          <w:rFonts w:ascii="Arial" w:eastAsiaTheme="minorHAnsi" w:hAnsi="Arial" w:cs="Arial"/>
          <w:sz w:val="20"/>
          <w:szCs w:val="20"/>
          <w:lang w:val="fr-FR"/>
        </w:rPr>
        <w:t>qu'</w:t>
      </w:r>
      <w:r w:rsidR="006B608B">
        <w:rPr>
          <w:rFonts w:ascii="Arial" w:eastAsiaTheme="minorHAnsi" w:hAnsi="Arial" w:cs="Arial"/>
          <w:sz w:val="20"/>
          <w:szCs w:val="20"/>
          <w:lang w:val="fr-FR"/>
        </w:rPr>
        <w:t>intégrat</w:t>
      </w:r>
      <w:r w:rsidRPr="00A41681">
        <w:rPr>
          <w:rFonts w:ascii="Arial" w:eastAsiaTheme="minorHAnsi" w:hAnsi="Arial" w:cs="Arial"/>
          <w:sz w:val="20"/>
          <w:szCs w:val="20"/>
          <w:lang w:val="fr-FR"/>
        </w:rPr>
        <w:t>eur»</w:t>
      </w:r>
      <w:proofErr w:type="gramEnd"/>
      <w:r w:rsidRPr="00A41681">
        <w:rPr>
          <w:rFonts w:ascii="Arial" w:eastAsiaTheme="minorHAnsi" w:hAnsi="Arial" w:cs="Arial"/>
          <w:sz w:val="20"/>
          <w:szCs w:val="20"/>
          <w:lang w:val="fr-FR"/>
        </w:rPr>
        <w:t>, souligne Johann Steinkellner, CEO Central Europe TGW Logistics Group. « Le système intelligent et performant TGW FlashPick® garantit une meilleure performance pour les livraisons et a</w:t>
      </w:r>
      <w:r w:rsidR="006B608B">
        <w:rPr>
          <w:rFonts w:ascii="Arial" w:eastAsiaTheme="minorHAnsi" w:hAnsi="Arial" w:cs="Arial"/>
          <w:sz w:val="20"/>
          <w:szCs w:val="20"/>
          <w:lang w:val="fr-FR"/>
        </w:rPr>
        <w:t>ccroit</w:t>
      </w:r>
      <w:r w:rsidRPr="00A41681">
        <w:rPr>
          <w:rFonts w:ascii="Arial" w:eastAsiaTheme="minorHAnsi" w:hAnsi="Arial" w:cs="Arial"/>
          <w:sz w:val="20"/>
          <w:szCs w:val="20"/>
          <w:lang w:val="fr-FR"/>
        </w:rPr>
        <w:t xml:space="preserve"> l'efficacité de l'exécution de commandes. PUMA est ainsi équipé pour l'avenir. »</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val="fr-FR" w:eastAsia="en-US"/>
        </w:rPr>
      </w:pP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fr-FR" w:eastAsia="en-US"/>
        </w:rPr>
      </w:pPr>
      <w:r w:rsidRPr="00A41681">
        <w:rPr>
          <w:rFonts w:ascii="Arial" w:eastAsiaTheme="minorHAnsi" w:hAnsi="Arial" w:cs="Arial"/>
          <w:b/>
          <w:sz w:val="20"/>
          <w:szCs w:val="20"/>
          <w:lang w:val="fr-FR"/>
        </w:rPr>
        <w:t>« Green Logistics »</w:t>
      </w:r>
      <w:r w:rsidR="006B608B">
        <w:rPr>
          <w:rFonts w:ascii="Arial" w:eastAsiaTheme="minorHAnsi" w:hAnsi="Arial" w:cs="Arial"/>
          <w:b/>
          <w:sz w:val="20"/>
          <w:szCs w:val="20"/>
          <w:lang w:val="fr-FR"/>
        </w:rPr>
        <w:t> : point central du projet</w:t>
      </w:r>
    </w:p>
    <w:p w:rsidR="00900F90" w:rsidRPr="00A4168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val="fr-FR" w:eastAsia="en-US"/>
        </w:rPr>
      </w:pP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rPr>
      </w:pPr>
      <w:r w:rsidRPr="00A41681">
        <w:rPr>
          <w:rFonts w:ascii="Arial" w:eastAsiaTheme="minorHAnsi" w:hAnsi="Arial" w:cs="Arial"/>
          <w:sz w:val="20"/>
          <w:szCs w:val="20"/>
          <w:lang w:val="fr-FR"/>
        </w:rPr>
        <w:t xml:space="preserve">Au total, plus de 200 millions d'euros ont été investis dans la plateforme logistique </w:t>
      </w:r>
      <w:r w:rsidR="00C54F64" w:rsidRPr="00A41681">
        <w:rPr>
          <w:rFonts w:ascii="Arial" w:eastAsiaTheme="minorHAnsi" w:hAnsi="Arial" w:cs="Arial"/>
          <w:sz w:val="20"/>
          <w:szCs w:val="20"/>
          <w:lang w:val="fr-FR"/>
        </w:rPr>
        <w:t xml:space="preserve">neutre </w:t>
      </w:r>
      <w:r w:rsidR="00C54F64">
        <w:rPr>
          <w:rFonts w:ascii="Arial" w:eastAsiaTheme="minorHAnsi" w:hAnsi="Arial" w:cs="Arial"/>
          <w:sz w:val="20"/>
          <w:szCs w:val="20"/>
          <w:lang w:val="fr-FR"/>
        </w:rPr>
        <w:t xml:space="preserve">en </w:t>
      </w:r>
      <w:r w:rsidRPr="00A41681">
        <w:rPr>
          <w:rFonts w:ascii="Arial" w:eastAsiaTheme="minorHAnsi" w:hAnsi="Arial" w:cs="Arial"/>
          <w:sz w:val="20"/>
          <w:szCs w:val="20"/>
          <w:lang w:val="fr-FR"/>
        </w:rPr>
        <w:t>CO</w:t>
      </w:r>
      <w:r w:rsidR="00C54F64">
        <w:rPr>
          <w:rFonts w:ascii="Arial" w:eastAsiaTheme="minorHAnsi" w:hAnsi="Arial" w:cs="Arial"/>
          <w:sz w:val="20"/>
          <w:szCs w:val="20"/>
          <w:lang w:val="fr-FR"/>
        </w:rPr>
        <w:t>²</w:t>
      </w:r>
      <w:r w:rsidRPr="00A41681">
        <w:rPr>
          <w:rFonts w:ascii="Arial" w:eastAsiaTheme="minorHAnsi" w:hAnsi="Arial" w:cs="Arial"/>
          <w:sz w:val="20"/>
          <w:szCs w:val="20"/>
          <w:lang w:val="fr-FR"/>
        </w:rPr>
        <w:t xml:space="preserve"> et certifié</w:t>
      </w:r>
      <w:r w:rsidR="00C54F64">
        <w:rPr>
          <w:rFonts w:ascii="Arial" w:eastAsiaTheme="minorHAnsi" w:hAnsi="Arial" w:cs="Arial"/>
          <w:sz w:val="20"/>
          <w:szCs w:val="20"/>
          <w:lang w:val="fr-FR"/>
        </w:rPr>
        <w:t>e</w:t>
      </w:r>
      <w:r w:rsidRPr="00A41681">
        <w:rPr>
          <w:rFonts w:ascii="Arial" w:eastAsiaTheme="minorHAnsi" w:hAnsi="Arial" w:cs="Arial"/>
          <w:sz w:val="20"/>
          <w:szCs w:val="20"/>
          <w:lang w:val="fr-FR"/>
        </w:rPr>
        <w:t xml:space="preserve"> selon le standard LEED Gold. Une priorité particulière a été accordée à la durabilité, </w:t>
      </w:r>
      <w:r w:rsidR="006B608B">
        <w:rPr>
          <w:rFonts w:ascii="Arial" w:eastAsiaTheme="minorHAnsi" w:hAnsi="Arial" w:cs="Arial"/>
          <w:sz w:val="20"/>
          <w:szCs w:val="20"/>
          <w:lang w:val="fr-FR"/>
        </w:rPr>
        <w:t xml:space="preserve">à </w:t>
      </w:r>
      <w:r w:rsidRPr="00A41681">
        <w:rPr>
          <w:rFonts w:ascii="Arial" w:eastAsiaTheme="minorHAnsi" w:hAnsi="Arial" w:cs="Arial"/>
          <w:sz w:val="20"/>
          <w:szCs w:val="20"/>
          <w:lang w:val="fr-FR"/>
        </w:rPr>
        <w:t xml:space="preserve">l'efficacité énergétique et </w:t>
      </w:r>
      <w:r w:rsidR="006B608B">
        <w:rPr>
          <w:rFonts w:ascii="Arial" w:eastAsiaTheme="minorHAnsi" w:hAnsi="Arial" w:cs="Arial"/>
          <w:sz w:val="20"/>
          <w:szCs w:val="20"/>
          <w:lang w:val="fr-FR"/>
        </w:rPr>
        <w:t xml:space="preserve">à </w:t>
      </w:r>
      <w:r w:rsidRPr="00A41681">
        <w:rPr>
          <w:rFonts w:ascii="Arial" w:eastAsiaTheme="minorHAnsi" w:hAnsi="Arial" w:cs="Arial"/>
          <w:sz w:val="20"/>
          <w:szCs w:val="20"/>
          <w:lang w:val="fr-FR"/>
        </w:rPr>
        <w:t>l'impact environnemental : entre autre</w:t>
      </w:r>
      <w:r w:rsidR="006B608B">
        <w:rPr>
          <w:rFonts w:ascii="Arial" w:eastAsiaTheme="minorHAnsi" w:hAnsi="Arial" w:cs="Arial"/>
          <w:sz w:val="20"/>
          <w:szCs w:val="20"/>
          <w:lang w:val="fr-FR"/>
        </w:rPr>
        <w:t>s</w:t>
      </w:r>
      <w:r w:rsidRPr="00A41681">
        <w:rPr>
          <w:rFonts w:ascii="Arial" w:eastAsiaTheme="minorHAnsi" w:hAnsi="Arial" w:cs="Arial"/>
          <w:sz w:val="20"/>
          <w:szCs w:val="20"/>
          <w:lang w:val="fr-FR"/>
        </w:rPr>
        <w:t xml:space="preserve"> au moyen d'une enveloppe du bâtiment optimisée, une installation photovoltaïque sur plusieurs milliers de mètres carrés, l'utilisation d'énergie verte certifiée ainsi que des modules intralogistiques particulièrement </w:t>
      </w:r>
      <w:proofErr w:type="spellStart"/>
      <w:r w:rsidR="00A41681">
        <w:rPr>
          <w:rFonts w:ascii="Arial" w:eastAsiaTheme="minorHAnsi" w:hAnsi="Arial" w:cs="Arial"/>
          <w:sz w:val="20"/>
          <w:szCs w:val="20"/>
          <w:lang w:val="fr-FR"/>
        </w:rPr>
        <w:t>éco-</w:t>
      </w:r>
      <w:r w:rsidR="00A41681" w:rsidRPr="00A41681">
        <w:rPr>
          <w:rFonts w:ascii="Arial" w:eastAsiaTheme="minorHAnsi" w:hAnsi="Arial" w:cs="Arial"/>
          <w:sz w:val="20"/>
          <w:szCs w:val="20"/>
          <w:lang w:val="fr-FR"/>
        </w:rPr>
        <w:t>énergétiques</w:t>
      </w:r>
      <w:proofErr w:type="spellEnd"/>
      <w:r w:rsidRPr="00A41681">
        <w:rPr>
          <w:rFonts w:ascii="Arial" w:eastAsiaTheme="minorHAnsi" w:hAnsi="Arial" w:cs="Arial"/>
          <w:sz w:val="20"/>
          <w:szCs w:val="20"/>
          <w:lang w:val="fr-FR"/>
        </w:rPr>
        <w:t xml:space="preserve"> : TGW KingDrive® réduit la consommation énergétique jusqu'à 30 </w:t>
      </w:r>
      <w:r w:rsidR="006B608B">
        <w:rPr>
          <w:rFonts w:ascii="Arial" w:eastAsiaTheme="minorHAnsi" w:hAnsi="Arial" w:cs="Arial"/>
          <w:sz w:val="20"/>
          <w:szCs w:val="20"/>
          <w:lang w:val="fr-FR"/>
        </w:rPr>
        <w:t>%</w:t>
      </w:r>
      <w:r w:rsidR="006B608B" w:rsidRPr="00A41681">
        <w:rPr>
          <w:rFonts w:ascii="Arial" w:eastAsiaTheme="minorHAnsi" w:hAnsi="Arial" w:cs="Arial"/>
          <w:sz w:val="20"/>
          <w:szCs w:val="20"/>
          <w:lang w:val="fr-FR"/>
        </w:rPr>
        <w:t xml:space="preserve"> </w:t>
      </w:r>
      <w:r w:rsidRPr="00A41681">
        <w:rPr>
          <w:rFonts w:ascii="Arial" w:eastAsiaTheme="minorHAnsi" w:hAnsi="Arial" w:cs="Arial"/>
          <w:sz w:val="20"/>
          <w:szCs w:val="20"/>
          <w:lang w:val="fr-FR"/>
        </w:rPr>
        <w:t>par rapport aux systèmes de convoyage conventionnels.</w:t>
      </w:r>
    </w:p>
    <w:bookmarkEnd w:id="0"/>
    <w:p w:rsidR="00C0578B" w:rsidRPr="00A41681" w:rsidRDefault="00C0578B"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fr-FR" w:eastAsia="en-US"/>
        </w:rPr>
      </w:pPr>
    </w:p>
    <w:p w:rsidR="004251D4" w:rsidRDefault="00CC4541"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hyperlink r:id="rId11" w:history="1">
        <w:r w:rsidR="00D021C7" w:rsidRPr="00A41681">
          <w:rPr>
            <w:rStyle w:val="Hyperlink"/>
            <w:rFonts w:ascii="Arial" w:hAnsi="Arial" w:cs="Arial"/>
            <w:sz w:val="20"/>
            <w:szCs w:val="20"/>
            <w:lang w:val="fr-FR"/>
          </w:rPr>
          <w:t>www.tgw-group.com</w:t>
        </w:r>
      </w:hyperlink>
    </w:p>
    <w:p w:rsidR="00C0578B" w:rsidRPr="00A41681" w:rsidRDefault="00C0578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p>
    <w:p w:rsidR="00C56E52" w:rsidRPr="00A41681" w:rsidRDefault="00C56E52"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p>
    <w:p w:rsidR="000F039C" w:rsidRPr="00A41681"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A41681">
        <w:rPr>
          <w:rFonts w:ascii="Arial" w:hAnsi="Arial" w:cs="Arial"/>
          <w:b/>
          <w:sz w:val="20"/>
          <w:szCs w:val="20"/>
          <w:lang w:val="fr-FR"/>
        </w:rPr>
        <w:t>À propos de TGW Logistics Group :</w:t>
      </w:r>
    </w:p>
    <w:p w:rsidR="000F039C" w:rsidRPr="00A41681" w:rsidRDefault="000F039C" w:rsidP="000F039C">
      <w:pPr>
        <w:spacing w:line="240" w:lineRule="auto"/>
        <w:ind w:right="1837"/>
        <w:rPr>
          <w:rFonts w:cs="Arial"/>
          <w:szCs w:val="20"/>
          <w:lang w:val="fr-FR"/>
        </w:rPr>
      </w:pPr>
      <w:r w:rsidRPr="00A41681">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w:t>
      </w:r>
      <w:proofErr w:type="gramStart"/>
      <w:r w:rsidRPr="00A41681">
        <w:rPr>
          <w:rFonts w:cs="Arial"/>
          <w:szCs w:val="20"/>
          <w:lang w:val="fr-FR"/>
        </w:rPr>
        <w:t>de A</w:t>
      </w:r>
      <w:proofErr w:type="gramEnd"/>
      <w:r w:rsidRPr="00A41681">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A41681" w:rsidRDefault="000F039C" w:rsidP="000F039C">
      <w:pPr>
        <w:tabs>
          <w:tab w:val="left" w:pos="1697"/>
        </w:tabs>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r w:rsidRPr="00A41681">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b/>
          <w:szCs w:val="20"/>
          <w:lang w:val="fr-FR"/>
        </w:rPr>
      </w:pPr>
      <w:r w:rsidRPr="00A41681">
        <w:rPr>
          <w:rFonts w:cs="Arial"/>
          <w:b/>
          <w:szCs w:val="20"/>
          <w:lang w:val="fr-FR"/>
        </w:rPr>
        <w:t>Images</w:t>
      </w:r>
    </w:p>
    <w:p w:rsidR="000F039C" w:rsidRPr="00A41681" w:rsidRDefault="000F039C" w:rsidP="000F039C">
      <w:pPr>
        <w:spacing w:line="240" w:lineRule="auto"/>
        <w:ind w:right="1837"/>
        <w:rPr>
          <w:rFonts w:cs="Arial"/>
          <w:szCs w:val="20"/>
          <w:lang w:val="fr-FR"/>
        </w:rPr>
      </w:pPr>
      <w:r w:rsidRPr="00A41681">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b/>
          <w:szCs w:val="20"/>
          <w:lang w:val="fr-FR"/>
        </w:rPr>
      </w:pPr>
      <w:r w:rsidRPr="00A41681">
        <w:rPr>
          <w:rFonts w:cs="Arial"/>
          <w:b/>
          <w:szCs w:val="20"/>
          <w:lang w:val="fr-FR"/>
        </w:rPr>
        <w:t>Contact :</w:t>
      </w:r>
    </w:p>
    <w:p w:rsidR="000F039C" w:rsidRPr="00A41681" w:rsidRDefault="000F039C" w:rsidP="000F039C">
      <w:pPr>
        <w:spacing w:line="240" w:lineRule="auto"/>
        <w:ind w:right="1837"/>
        <w:rPr>
          <w:rFonts w:cs="Arial"/>
          <w:szCs w:val="20"/>
          <w:lang w:val="fr-FR"/>
        </w:rPr>
      </w:pPr>
      <w:r w:rsidRPr="00A41681">
        <w:rPr>
          <w:rFonts w:cs="Arial"/>
          <w:szCs w:val="20"/>
          <w:lang w:val="fr-FR"/>
        </w:rPr>
        <w:t>TGW Logistics Group GmbH</w:t>
      </w:r>
    </w:p>
    <w:p w:rsidR="000F039C" w:rsidRPr="00A41681" w:rsidRDefault="000F039C" w:rsidP="000F039C">
      <w:pPr>
        <w:spacing w:line="240" w:lineRule="auto"/>
        <w:ind w:right="1837"/>
        <w:rPr>
          <w:rFonts w:cs="Arial"/>
          <w:szCs w:val="20"/>
          <w:lang w:val="fr-FR"/>
        </w:rPr>
      </w:pPr>
      <w:r w:rsidRPr="00A41681">
        <w:rPr>
          <w:rFonts w:eastAsiaTheme="minorEastAsia" w:cs="Arial"/>
          <w:noProof/>
          <w:szCs w:val="20"/>
          <w:lang w:val="fr-FR"/>
        </w:rPr>
        <w:t>A-4614 Marchtrenk</w:t>
      </w:r>
      <w:r w:rsidRPr="00A41681">
        <w:rPr>
          <w:rFonts w:cs="Arial"/>
          <w:szCs w:val="20"/>
          <w:lang w:val="fr-FR"/>
        </w:rPr>
        <w:t>, Ludwig Szinicz Straße 3</w:t>
      </w:r>
    </w:p>
    <w:p w:rsidR="000F039C" w:rsidRPr="00A41681" w:rsidRDefault="000F039C" w:rsidP="000F039C">
      <w:pPr>
        <w:spacing w:line="240" w:lineRule="auto"/>
        <w:ind w:right="1837"/>
        <w:rPr>
          <w:rFonts w:cs="Arial"/>
          <w:szCs w:val="20"/>
          <w:lang w:val="fr-FR"/>
        </w:rPr>
      </w:pPr>
      <w:r w:rsidRPr="00A41681">
        <w:rPr>
          <w:rFonts w:cs="Arial"/>
          <w:szCs w:val="20"/>
          <w:lang w:val="fr-FR"/>
        </w:rPr>
        <w:t>T : +</w:t>
      </w:r>
      <w:proofErr w:type="gramStart"/>
      <w:r w:rsidRPr="00A41681">
        <w:rPr>
          <w:rFonts w:cs="Arial"/>
          <w:szCs w:val="20"/>
          <w:lang w:val="fr-FR"/>
        </w:rPr>
        <w:t>43.(</w:t>
      </w:r>
      <w:proofErr w:type="gramEnd"/>
      <w:r w:rsidRPr="00A41681">
        <w:rPr>
          <w:rFonts w:cs="Arial"/>
          <w:szCs w:val="20"/>
          <w:lang w:val="fr-FR"/>
        </w:rPr>
        <w:t>0)50.486-0</w:t>
      </w:r>
    </w:p>
    <w:p w:rsidR="000F039C" w:rsidRPr="00A41681" w:rsidRDefault="000F039C" w:rsidP="000F039C">
      <w:pPr>
        <w:spacing w:line="240" w:lineRule="auto"/>
        <w:ind w:right="1837"/>
        <w:rPr>
          <w:rFonts w:cs="Arial"/>
          <w:szCs w:val="20"/>
          <w:lang w:val="fr-FR"/>
        </w:rPr>
      </w:pPr>
      <w:r w:rsidRPr="00A41681">
        <w:rPr>
          <w:rFonts w:cs="Arial"/>
          <w:szCs w:val="20"/>
          <w:lang w:val="fr-FR"/>
        </w:rPr>
        <w:t>F : +</w:t>
      </w:r>
      <w:proofErr w:type="gramStart"/>
      <w:r w:rsidRPr="00A41681">
        <w:rPr>
          <w:rFonts w:cs="Arial"/>
          <w:szCs w:val="20"/>
          <w:lang w:val="fr-FR"/>
        </w:rPr>
        <w:t>43.(</w:t>
      </w:r>
      <w:proofErr w:type="gramEnd"/>
      <w:r w:rsidRPr="00A41681">
        <w:rPr>
          <w:rFonts w:cs="Arial"/>
          <w:szCs w:val="20"/>
          <w:lang w:val="fr-FR"/>
        </w:rPr>
        <w:t>0)50.486-31</w:t>
      </w:r>
    </w:p>
    <w:p w:rsidR="000F039C" w:rsidRPr="00A41681" w:rsidRDefault="000F039C" w:rsidP="000F039C">
      <w:pPr>
        <w:spacing w:line="240" w:lineRule="auto"/>
        <w:ind w:right="1837"/>
        <w:rPr>
          <w:rFonts w:cs="Arial"/>
          <w:szCs w:val="20"/>
          <w:lang w:val="fr-FR"/>
        </w:rPr>
      </w:pPr>
      <w:r w:rsidRPr="00A41681">
        <w:rPr>
          <w:rFonts w:cs="Arial"/>
          <w:szCs w:val="20"/>
          <w:lang w:val="fr-FR"/>
        </w:rPr>
        <w:t>Courriel : tgw@tgw-group.com</w:t>
      </w: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1837"/>
        <w:rPr>
          <w:rFonts w:cs="Arial"/>
          <w:szCs w:val="20"/>
          <w:lang w:val="fr-FR"/>
        </w:rPr>
      </w:pPr>
    </w:p>
    <w:p w:rsidR="000F039C" w:rsidRPr="00A41681" w:rsidRDefault="000F039C" w:rsidP="000F039C">
      <w:pPr>
        <w:spacing w:line="240" w:lineRule="auto"/>
        <w:ind w:right="701"/>
        <w:rPr>
          <w:rFonts w:cs="Arial"/>
          <w:b/>
          <w:szCs w:val="20"/>
          <w:lang w:val="fr-FR"/>
        </w:rPr>
      </w:pPr>
      <w:r w:rsidRPr="00A41681">
        <w:rPr>
          <w:rFonts w:cs="Arial"/>
          <w:b/>
          <w:szCs w:val="20"/>
          <w:lang w:val="fr-FR"/>
        </w:rPr>
        <w:t>Attaché de presse :</w:t>
      </w:r>
    </w:p>
    <w:p w:rsidR="00496FFC" w:rsidRPr="00A41681" w:rsidRDefault="00496FFC" w:rsidP="000F039C">
      <w:pPr>
        <w:spacing w:line="240" w:lineRule="auto"/>
        <w:ind w:right="701"/>
        <w:rPr>
          <w:rFonts w:cs="Arial"/>
          <w:b/>
          <w:szCs w:val="20"/>
          <w:lang w:val="fr-FR"/>
        </w:rPr>
      </w:pPr>
    </w:p>
    <w:p w:rsidR="00496FFC" w:rsidRPr="00A41681" w:rsidRDefault="00496FFC" w:rsidP="00496FFC">
      <w:pPr>
        <w:spacing w:line="240" w:lineRule="auto"/>
        <w:ind w:right="701"/>
        <w:rPr>
          <w:rFonts w:cs="Arial"/>
          <w:szCs w:val="20"/>
          <w:lang w:val="fr-FR"/>
        </w:rPr>
      </w:pPr>
      <w:r w:rsidRPr="00A41681">
        <w:rPr>
          <w:rFonts w:cs="Arial"/>
          <w:szCs w:val="20"/>
          <w:lang w:val="fr-FR"/>
        </w:rPr>
        <w:t>Alexander Tahedl</w:t>
      </w:r>
    </w:p>
    <w:p w:rsidR="00496FFC" w:rsidRPr="00A41681" w:rsidRDefault="00496FFC" w:rsidP="00496FFC">
      <w:pPr>
        <w:spacing w:line="240" w:lineRule="auto"/>
        <w:ind w:right="701"/>
        <w:rPr>
          <w:rFonts w:cs="Arial"/>
          <w:szCs w:val="20"/>
          <w:lang w:val="fr-FR"/>
        </w:rPr>
      </w:pPr>
      <w:r w:rsidRPr="00A41681">
        <w:rPr>
          <w:rFonts w:cs="Arial"/>
          <w:szCs w:val="20"/>
          <w:lang w:val="fr-FR"/>
        </w:rPr>
        <w:t>Communications Specialist</w:t>
      </w:r>
    </w:p>
    <w:p w:rsidR="00496FFC" w:rsidRPr="000B06DC" w:rsidRDefault="00496FFC" w:rsidP="00496FFC">
      <w:pPr>
        <w:spacing w:line="240" w:lineRule="auto"/>
        <w:ind w:right="701"/>
        <w:rPr>
          <w:rFonts w:cs="Arial"/>
          <w:szCs w:val="20"/>
          <w:lang w:val="fr-FR"/>
        </w:rPr>
      </w:pPr>
      <w:r w:rsidRPr="000B06DC">
        <w:rPr>
          <w:rFonts w:cs="Arial"/>
          <w:szCs w:val="20"/>
          <w:lang w:val="fr-FR"/>
        </w:rPr>
        <w:t>T : +</w:t>
      </w:r>
      <w:proofErr w:type="gramStart"/>
      <w:r w:rsidRPr="000B06DC">
        <w:rPr>
          <w:rFonts w:cs="Arial"/>
          <w:szCs w:val="20"/>
          <w:lang w:val="fr-FR"/>
        </w:rPr>
        <w:t>43.(</w:t>
      </w:r>
      <w:proofErr w:type="gramEnd"/>
      <w:r w:rsidRPr="000B06DC">
        <w:rPr>
          <w:rFonts w:cs="Arial"/>
          <w:szCs w:val="20"/>
          <w:lang w:val="fr-FR"/>
        </w:rPr>
        <w:t>0)50.486-2267</w:t>
      </w:r>
    </w:p>
    <w:p w:rsidR="00496FFC" w:rsidRPr="000B06DC" w:rsidRDefault="00496FFC" w:rsidP="00496FFC">
      <w:pPr>
        <w:spacing w:line="240" w:lineRule="auto"/>
        <w:ind w:right="701"/>
        <w:rPr>
          <w:rFonts w:cs="Arial"/>
          <w:szCs w:val="20"/>
          <w:lang w:val="fr-FR"/>
        </w:rPr>
      </w:pPr>
      <w:r w:rsidRPr="000B06DC">
        <w:rPr>
          <w:rFonts w:cs="Arial"/>
          <w:szCs w:val="20"/>
          <w:lang w:val="fr-FR"/>
        </w:rPr>
        <w:t>M : +</w:t>
      </w:r>
      <w:proofErr w:type="gramStart"/>
      <w:r w:rsidRPr="000B06DC">
        <w:rPr>
          <w:rFonts w:cs="Arial"/>
          <w:szCs w:val="20"/>
          <w:lang w:val="fr-FR"/>
        </w:rPr>
        <w:t>43.(</w:t>
      </w:r>
      <w:proofErr w:type="gramEnd"/>
      <w:r w:rsidRPr="000B06DC">
        <w:rPr>
          <w:rFonts w:cs="Arial"/>
          <w:szCs w:val="20"/>
          <w:lang w:val="fr-FR"/>
        </w:rPr>
        <w:t>0)664.88459713</w:t>
      </w:r>
    </w:p>
    <w:p w:rsidR="00496FFC" w:rsidRPr="000B06DC" w:rsidRDefault="00496FFC" w:rsidP="00496FFC">
      <w:pPr>
        <w:spacing w:line="240" w:lineRule="auto"/>
        <w:ind w:right="701"/>
        <w:rPr>
          <w:lang w:val="fr-FR"/>
        </w:rPr>
      </w:pPr>
      <w:r w:rsidRPr="000B06DC">
        <w:rPr>
          <w:rFonts w:cs="Arial"/>
          <w:szCs w:val="20"/>
          <w:lang w:val="fr-FR"/>
        </w:rPr>
        <w:t>alexander.tahedl@tgw-group.com</w:t>
      </w:r>
    </w:p>
    <w:p w:rsidR="00496FFC" w:rsidRPr="000B06DC" w:rsidRDefault="00496FFC" w:rsidP="000F039C">
      <w:pPr>
        <w:spacing w:line="240" w:lineRule="auto"/>
        <w:ind w:right="701"/>
        <w:rPr>
          <w:rFonts w:cs="Arial"/>
          <w:b/>
          <w:szCs w:val="20"/>
          <w:lang w:val="fr-FR"/>
        </w:rPr>
      </w:pPr>
    </w:p>
    <w:p w:rsidR="00496FFC" w:rsidRPr="000B06DC" w:rsidRDefault="00496FFC" w:rsidP="000F039C">
      <w:pPr>
        <w:spacing w:line="240" w:lineRule="auto"/>
        <w:ind w:right="701"/>
        <w:rPr>
          <w:rFonts w:cs="Arial"/>
          <w:b/>
          <w:szCs w:val="20"/>
          <w:lang w:val="fr-FR"/>
        </w:rPr>
      </w:pPr>
    </w:p>
    <w:p w:rsidR="000F039C" w:rsidRPr="000B06DC" w:rsidRDefault="000F039C" w:rsidP="000F039C">
      <w:pPr>
        <w:spacing w:line="240" w:lineRule="auto"/>
        <w:ind w:right="701"/>
        <w:rPr>
          <w:rFonts w:cs="Arial"/>
          <w:szCs w:val="20"/>
          <w:lang w:val="fr-FR"/>
        </w:rPr>
      </w:pPr>
      <w:r w:rsidRPr="000B06DC">
        <w:rPr>
          <w:rFonts w:cs="Arial"/>
          <w:szCs w:val="20"/>
          <w:lang w:val="fr-FR"/>
        </w:rPr>
        <w:t>Martin Kirchmayr</w:t>
      </w:r>
    </w:p>
    <w:p w:rsidR="000F039C" w:rsidRPr="000B06DC" w:rsidRDefault="000F039C" w:rsidP="000F039C">
      <w:pPr>
        <w:spacing w:line="240" w:lineRule="auto"/>
        <w:ind w:right="701"/>
        <w:rPr>
          <w:rFonts w:cs="Arial"/>
          <w:szCs w:val="20"/>
          <w:lang w:val="fr-FR"/>
        </w:rPr>
      </w:pPr>
      <w:r w:rsidRPr="000B06DC">
        <w:rPr>
          <w:rFonts w:cs="Arial"/>
          <w:szCs w:val="20"/>
          <w:lang w:val="fr-FR"/>
        </w:rPr>
        <w:t>Director Marketing &amp; Communications</w:t>
      </w:r>
    </w:p>
    <w:p w:rsidR="000F039C" w:rsidRPr="000B06DC" w:rsidRDefault="000F039C" w:rsidP="000F039C">
      <w:pPr>
        <w:spacing w:line="240" w:lineRule="auto"/>
        <w:ind w:right="701"/>
        <w:rPr>
          <w:rFonts w:cs="Arial"/>
          <w:szCs w:val="20"/>
          <w:lang w:val="fr-FR"/>
        </w:rPr>
      </w:pPr>
      <w:r w:rsidRPr="000B06DC">
        <w:rPr>
          <w:rFonts w:cs="Arial"/>
          <w:szCs w:val="20"/>
          <w:lang w:val="fr-FR"/>
        </w:rPr>
        <w:t>T : +</w:t>
      </w:r>
      <w:proofErr w:type="gramStart"/>
      <w:r w:rsidRPr="000B06DC">
        <w:rPr>
          <w:rFonts w:cs="Arial"/>
          <w:szCs w:val="20"/>
          <w:lang w:val="fr-FR"/>
        </w:rPr>
        <w:t>43.(</w:t>
      </w:r>
      <w:proofErr w:type="gramEnd"/>
      <w:r w:rsidRPr="000B06DC">
        <w:rPr>
          <w:rFonts w:cs="Arial"/>
          <w:szCs w:val="20"/>
          <w:lang w:val="fr-FR"/>
        </w:rPr>
        <w:t>0)50.486-1382</w:t>
      </w:r>
    </w:p>
    <w:p w:rsidR="000F039C" w:rsidRPr="000B06DC" w:rsidRDefault="00085DE5" w:rsidP="000F039C">
      <w:pPr>
        <w:tabs>
          <w:tab w:val="left" w:pos="3432"/>
        </w:tabs>
        <w:spacing w:line="240" w:lineRule="auto"/>
        <w:ind w:right="701"/>
        <w:rPr>
          <w:rFonts w:cs="Arial"/>
          <w:szCs w:val="20"/>
          <w:lang w:val="fr-FR"/>
        </w:rPr>
      </w:pPr>
      <w:r w:rsidRPr="000B06DC">
        <w:rPr>
          <w:rFonts w:cs="Arial"/>
          <w:szCs w:val="20"/>
          <w:lang w:val="fr-FR"/>
        </w:rPr>
        <w:t>M : +</w:t>
      </w:r>
      <w:proofErr w:type="gramStart"/>
      <w:r w:rsidRPr="000B06DC">
        <w:rPr>
          <w:rFonts w:cs="Arial"/>
          <w:szCs w:val="20"/>
          <w:lang w:val="fr-FR"/>
        </w:rPr>
        <w:t>43.(</w:t>
      </w:r>
      <w:proofErr w:type="gramEnd"/>
      <w:r w:rsidRPr="000B06DC">
        <w:rPr>
          <w:rFonts w:cs="Arial"/>
          <w:szCs w:val="20"/>
          <w:lang w:val="fr-FR"/>
        </w:rPr>
        <w:t>0)664.8187423</w:t>
      </w:r>
    </w:p>
    <w:p w:rsidR="00496FFC" w:rsidRPr="000B06DC" w:rsidRDefault="00085DE5">
      <w:pPr>
        <w:spacing w:line="240" w:lineRule="auto"/>
        <w:ind w:right="701"/>
        <w:rPr>
          <w:rFonts w:cs="Arial"/>
          <w:szCs w:val="20"/>
          <w:lang w:val="fr-FR"/>
        </w:rPr>
      </w:pPr>
      <w:r w:rsidRPr="000B06DC">
        <w:rPr>
          <w:rFonts w:cs="Arial"/>
          <w:szCs w:val="20"/>
          <w:lang w:val="fr-FR"/>
        </w:rPr>
        <w:t>martin.kirchmayr@tgw-group.com</w:t>
      </w:r>
    </w:p>
    <w:p w:rsidR="007E79A3" w:rsidRPr="000B06DC" w:rsidRDefault="007E79A3">
      <w:pPr>
        <w:spacing w:line="240" w:lineRule="auto"/>
        <w:ind w:right="701"/>
        <w:rPr>
          <w:rFonts w:cs="Arial"/>
          <w:szCs w:val="20"/>
          <w:lang w:val="fr-FR"/>
        </w:rPr>
      </w:pPr>
    </w:p>
    <w:sectPr w:rsidR="007E79A3" w:rsidRPr="000B06DC"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31" w:rsidRDefault="00D47631" w:rsidP="00764006">
      <w:pPr>
        <w:spacing w:line="240" w:lineRule="auto"/>
      </w:pPr>
      <w:r>
        <w:separator/>
      </w:r>
    </w:p>
  </w:endnote>
  <w:endnote w:type="continuationSeparator" w:id="0">
    <w:p w:rsidR="00D47631" w:rsidRDefault="00D4763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rsidTr="00C15D91">
      <w:tc>
        <w:tcPr>
          <w:tcW w:w="6474" w:type="dxa"/>
        </w:tcPr>
        <w:p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E096D" w:rsidRPr="00252CD7" w:rsidRDefault="00AE096D" w:rsidP="007D0E42">
          <w:pPr>
            <w:pStyle w:val="Fuzeile"/>
            <w:rPr>
              <w:sz w:val="16"/>
            </w:rPr>
          </w:pPr>
        </w:p>
      </w:tc>
      <w:tc>
        <w:tcPr>
          <w:tcW w:w="283" w:type="dxa"/>
          <w:tcBorders>
            <w:left w:val="single" w:sz="12" w:space="0" w:color="C00418" w:themeColor="accent1"/>
          </w:tcBorders>
        </w:tcPr>
        <w:p w:rsidR="00AE096D" w:rsidRPr="00252CD7" w:rsidRDefault="00AE096D" w:rsidP="007D0E42">
          <w:pPr>
            <w:pStyle w:val="Fuzeile"/>
            <w:rPr>
              <w:sz w:val="16"/>
            </w:rPr>
          </w:pPr>
        </w:p>
      </w:tc>
      <w:tc>
        <w:tcPr>
          <w:tcW w:w="2438" w:type="dxa"/>
          <w:vAlign w:val="center"/>
        </w:tcPr>
        <w:p w:rsidR="00AE096D" w:rsidRPr="00252CD7" w:rsidRDefault="00AE096D"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C4541">
            <w:rPr>
              <w:noProof/>
              <w:sz w:val="16"/>
            </w:rPr>
            <w:t>1</w:t>
          </w:r>
          <w:r w:rsidRPr="00252CD7">
            <w:rPr>
              <w:sz w:val="16"/>
            </w:rPr>
            <w:fldChar w:fldCharType="end"/>
          </w:r>
          <w:r>
            <w:rPr>
              <w:sz w:val="16"/>
            </w:rPr>
            <w:t xml:space="preserve"> / 3</w:t>
          </w:r>
        </w:p>
      </w:tc>
    </w:tr>
  </w:tbl>
  <w:p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31" w:rsidRDefault="00D47631" w:rsidP="00764006">
      <w:pPr>
        <w:spacing w:line="240" w:lineRule="auto"/>
      </w:pPr>
      <w:r>
        <w:separator/>
      </w:r>
    </w:p>
  </w:footnote>
  <w:footnote w:type="continuationSeparator" w:id="0">
    <w:p w:rsidR="00D47631" w:rsidRDefault="00D4763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D" w:rsidRDefault="00AE096D" w:rsidP="00764006">
    <w:pPr>
      <w:pStyle w:val="Kopfzeile"/>
      <w:jc w:val="right"/>
    </w:pPr>
    <w:r>
      <w:br/>
    </w:r>
  </w:p>
  <w:p w:rsidR="00AE096D" w:rsidRPr="00C15D91" w:rsidRDefault="00AE096D" w:rsidP="00C00CC7">
    <w:pPr>
      <w:pStyle w:val="Dokumententitel"/>
    </w:pPr>
    <w: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8"/>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38CC"/>
    <w:rsid w:val="0003447B"/>
    <w:rsid w:val="00035051"/>
    <w:rsid w:val="00036AA7"/>
    <w:rsid w:val="00036D20"/>
    <w:rsid w:val="000410B8"/>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7757C"/>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06DC"/>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6CC7"/>
    <w:rsid w:val="00117307"/>
    <w:rsid w:val="001174B0"/>
    <w:rsid w:val="0011757C"/>
    <w:rsid w:val="00117D1D"/>
    <w:rsid w:val="00120347"/>
    <w:rsid w:val="0012194C"/>
    <w:rsid w:val="00121F4D"/>
    <w:rsid w:val="00122BB2"/>
    <w:rsid w:val="001252B2"/>
    <w:rsid w:val="00125A5B"/>
    <w:rsid w:val="0013094C"/>
    <w:rsid w:val="00130E63"/>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BF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5EEC"/>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9F8"/>
    <w:rsid w:val="00235786"/>
    <w:rsid w:val="002364D2"/>
    <w:rsid w:val="002375EE"/>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215"/>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BCD"/>
    <w:rsid w:val="00541EB6"/>
    <w:rsid w:val="00542E63"/>
    <w:rsid w:val="00543071"/>
    <w:rsid w:val="00543B76"/>
    <w:rsid w:val="00543DAA"/>
    <w:rsid w:val="00545934"/>
    <w:rsid w:val="005461CA"/>
    <w:rsid w:val="005464F3"/>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6BE"/>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3B21"/>
    <w:rsid w:val="006B400C"/>
    <w:rsid w:val="006B47AA"/>
    <w:rsid w:val="006B51DD"/>
    <w:rsid w:val="006B51E1"/>
    <w:rsid w:val="006B5248"/>
    <w:rsid w:val="006B535C"/>
    <w:rsid w:val="006B608B"/>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7907"/>
    <w:rsid w:val="007579A7"/>
    <w:rsid w:val="00757BBD"/>
    <w:rsid w:val="007601EB"/>
    <w:rsid w:val="00760962"/>
    <w:rsid w:val="007609FF"/>
    <w:rsid w:val="0076175D"/>
    <w:rsid w:val="00761D38"/>
    <w:rsid w:val="007626FF"/>
    <w:rsid w:val="00762CE8"/>
    <w:rsid w:val="00764006"/>
    <w:rsid w:val="0076434A"/>
    <w:rsid w:val="00764D12"/>
    <w:rsid w:val="00764DB1"/>
    <w:rsid w:val="0076528B"/>
    <w:rsid w:val="00765C65"/>
    <w:rsid w:val="00765E9E"/>
    <w:rsid w:val="007671CF"/>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2542"/>
    <w:rsid w:val="008539B1"/>
    <w:rsid w:val="00853F0F"/>
    <w:rsid w:val="00854198"/>
    <w:rsid w:val="0085553E"/>
    <w:rsid w:val="008562E6"/>
    <w:rsid w:val="008578D5"/>
    <w:rsid w:val="00857C04"/>
    <w:rsid w:val="008600D2"/>
    <w:rsid w:val="00860C51"/>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96E05"/>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0F90"/>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4A75"/>
    <w:rsid w:val="009169A2"/>
    <w:rsid w:val="00916F22"/>
    <w:rsid w:val="00916F30"/>
    <w:rsid w:val="009202E9"/>
    <w:rsid w:val="00921E54"/>
    <w:rsid w:val="00922059"/>
    <w:rsid w:val="00922F6D"/>
    <w:rsid w:val="009257C1"/>
    <w:rsid w:val="00925941"/>
    <w:rsid w:val="0092603A"/>
    <w:rsid w:val="009264E1"/>
    <w:rsid w:val="0092693A"/>
    <w:rsid w:val="00926E22"/>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4EA6"/>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BA5"/>
    <w:rsid w:val="00A34D6F"/>
    <w:rsid w:val="00A34FDA"/>
    <w:rsid w:val="00A37904"/>
    <w:rsid w:val="00A41547"/>
    <w:rsid w:val="00A41681"/>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A9D"/>
    <w:rsid w:val="00BD7B8B"/>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BF7CE3"/>
    <w:rsid w:val="00C00791"/>
    <w:rsid w:val="00C00CC7"/>
    <w:rsid w:val="00C01EBA"/>
    <w:rsid w:val="00C01EF1"/>
    <w:rsid w:val="00C02591"/>
    <w:rsid w:val="00C02835"/>
    <w:rsid w:val="00C02E15"/>
    <w:rsid w:val="00C033AE"/>
    <w:rsid w:val="00C050DE"/>
    <w:rsid w:val="00C0578B"/>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4F64"/>
    <w:rsid w:val="00C5619A"/>
    <w:rsid w:val="00C56CAA"/>
    <w:rsid w:val="00C56E52"/>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77F75"/>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541"/>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1C7"/>
    <w:rsid w:val="00D02400"/>
    <w:rsid w:val="00D032B8"/>
    <w:rsid w:val="00D05D62"/>
    <w:rsid w:val="00D06414"/>
    <w:rsid w:val="00D06840"/>
    <w:rsid w:val="00D06C4A"/>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47631"/>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23F"/>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992"/>
    <w:rsid w:val="00E36B40"/>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5924"/>
    <w:rsid w:val="00E8655F"/>
    <w:rsid w:val="00E86613"/>
    <w:rsid w:val="00E87139"/>
    <w:rsid w:val="00E900FE"/>
    <w:rsid w:val="00E90503"/>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4CA"/>
    <w:rsid w:val="00EB1B90"/>
    <w:rsid w:val="00EB1C97"/>
    <w:rsid w:val="00EB1F8E"/>
    <w:rsid w:val="00EB2276"/>
    <w:rsid w:val="00EB2332"/>
    <w:rsid w:val="00EB2792"/>
    <w:rsid w:val="00EB3670"/>
    <w:rsid w:val="00EB4046"/>
    <w:rsid w:val="00EB4075"/>
    <w:rsid w:val="00EB467F"/>
    <w:rsid w:val="00EB49E8"/>
    <w:rsid w:val="00EB6C54"/>
    <w:rsid w:val="00EB742E"/>
    <w:rsid w:val="00EC0509"/>
    <w:rsid w:val="00EC0654"/>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3037"/>
    <w:rsid w:val="00F644DE"/>
    <w:rsid w:val="00F649F0"/>
    <w:rsid w:val="00F64F36"/>
    <w:rsid w:val="00F6692B"/>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A38"/>
    <w:rsid w:val="00FA23C9"/>
    <w:rsid w:val="00FA29E9"/>
    <w:rsid w:val="00FA38D1"/>
    <w:rsid w:val="00FA418C"/>
    <w:rsid w:val="00FA58B7"/>
    <w:rsid w:val="00FA60CB"/>
    <w:rsid w:val="00FA6608"/>
    <w:rsid w:val="00FA7D9F"/>
    <w:rsid w:val="00FA7F84"/>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950164991">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EA40-C726-4EAE-99D8-A60ADDB7D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4.xml><?xml version="1.0" encoding="utf-8"?>
<ds:datastoreItem xmlns:ds="http://schemas.openxmlformats.org/officeDocument/2006/customXml" ds:itemID="{7B5E0770-8FD6-42F3-ABA5-3CEBF5E6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4641</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TGW zieht größten Auftrag der Firmengeschichte an Land</vt:lpstr>
      <vt:lpstr>TGW zieht größten Auftrag der Firmengeschichte an Land</vt:lpstr>
    </vt:vector>
  </TitlesOfParts>
  <Company>TGW Group</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zieht größten Auftrag der Firmengeschichte an Land</dc:title>
  <dc:creator>Tahedl Alexander</dc:creator>
  <cp:lastModifiedBy>Tahedl Alexander</cp:lastModifiedBy>
  <cp:revision>3</cp:revision>
  <cp:lastPrinted>2020-09-07T05:28:00Z</cp:lastPrinted>
  <dcterms:created xsi:type="dcterms:W3CDTF">2021-04-12T09:42:00Z</dcterms:created>
  <dcterms:modified xsi:type="dcterms:W3CDTF">2021-04-12T11:07:00Z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